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D1878" w14:textId="5313181A" w:rsidR="00593F22" w:rsidRPr="004D0E7F" w:rsidRDefault="00593F22" w:rsidP="00593F22">
      <w:pPr>
        <w:rPr>
          <w:rFonts w:ascii="Arial" w:hAnsi="Arial" w:cs="Arial"/>
          <w:sz w:val="20"/>
          <w:szCs w:val="20"/>
        </w:rPr>
      </w:pPr>
      <w:r w:rsidRPr="004D0E7F">
        <w:rPr>
          <w:rFonts w:ascii="Arial" w:hAnsi="Arial" w:cs="Arial"/>
          <w:sz w:val="20"/>
          <w:szCs w:val="20"/>
        </w:rPr>
        <w:t>CETEF80</w:t>
      </w:r>
      <w:r w:rsidRPr="004D0E7F">
        <w:rPr>
          <w:rFonts w:ascii="Arial" w:hAnsi="Arial" w:cs="Arial"/>
          <w:sz w:val="20"/>
          <w:szCs w:val="20"/>
        </w:rPr>
        <w:tab/>
      </w:r>
      <w:r w:rsidRPr="004D0E7F">
        <w:rPr>
          <w:rFonts w:ascii="Arial" w:hAnsi="Arial" w:cs="Arial"/>
          <w:sz w:val="20"/>
          <w:szCs w:val="20"/>
        </w:rPr>
        <w:tab/>
      </w:r>
      <w:r w:rsidRPr="004D0E7F">
        <w:rPr>
          <w:rFonts w:ascii="Arial" w:hAnsi="Arial" w:cs="Arial"/>
          <w:sz w:val="20"/>
          <w:szCs w:val="20"/>
        </w:rPr>
        <w:tab/>
      </w:r>
      <w:r w:rsidRPr="004D0E7F">
        <w:rPr>
          <w:rFonts w:ascii="Arial" w:hAnsi="Arial" w:cs="Arial"/>
          <w:sz w:val="20"/>
          <w:szCs w:val="20"/>
        </w:rPr>
        <w:tab/>
      </w:r>
      <w:r w:rsidRPr="004D0E7F">
        <w:rPr>
          <w:rFonts w:ascii="Arial" w:hAnsi="Arial" w:cs="Arial"/>
          <w:sz w:val="20"/>
          <w:szCs w:val="20"/>
        </w:rPr>
        <w:tab/>
      </w:r>
      <w:r w:rsidRPr="004D0E7F">
        <w:rPr>
          <w:rFonts w:ascii="Arial" w:hAnsi="Arial" w:cs="Arial"/>
          <w:sz w:val="20"/>
          <w:szCs w:val="20"/>
        </w:rPr>
        <w:tab/>
      </w:r>
      <w:r w:rsidRPr="004D0E7F">
        <w:rPr>
          <w:rFonts w:ascii="Arial" w:hAnsi="Arial" w:cs="Arial"/>
          <w:sz w:val="20"/>
          <w:szCs w:val="20"/>
        </w:rPr>
        <w:tab/>
      </w:r>
      <w:r w:rsidRPr="004D0E7F">
        <w:rPr>
          <w:rFonts w:ascii="Arial" w:hAnsi="Arial" w:cs="Arial"/>
          <w:sz w:val="20"/>
          <w:szCs w:val="20"/>
        </w:rPr>
        <w:tab/>
      </w:r>
      <w:r w:rsidR="00B90351">
        <w:rPr>
          <w:rFonts w:ascii="Arial" w:hAnsi="Arial" w:cs="Arial"/>
          <w:sz w:val="20"/>
          <w:szCs w:val="20"/>
        </w:rPr>
        <w:t>Brest, l</w:t>
      </w:r>
      <w:r w:rsidR="005329AD">
        <w:rPr>
          <w:rFonts w:ascii="Arial" w:hAnsi="Arial" w:cs="Arial"/>
          <w:sz w:val="20"/>
          <w:szCs w:val="20"/>
        </w:rPr>
        <w:t xml:space="preserve">e </w:t>
      </w:r>
      <w:r w:rsidR="005D05B0">
        <w:rPr>
          <w:rFonts w:ascii="Arial" w:hAnsi="Arial" w:cs="Arial"/>
          <w:sz w:val="20"/>
          <w:szCs w:val="20"/>
        </w:rPr>
        <w:t>31</w:t>
      </w:r>
      <w:r w:rsidR="005F08FD">
        <w:rPr>
          <w:rFonts w:ascii="Arial" w:hAnsi="Arial" w:cs="Arial"/>
          <w:sz w:val="20"/>
          <w:szCs w:val="20"/>
        </w:rPr>
        <w:t xml:space="preserve"> mars 2023</w:t>
      </w:r>
    </w:p>
    <w:p w14:paraId="49208FD5" w14:textId="77777777" w:rsidR="00593F22" w:rsidRPr="004D0E7F" w:rsidRDefault="00593F22" w:rsidP="00593F22">
      <w:pPr>
        <w:jc w:val="both"/>
        <w:rPr>
          <w:rFonts w:ascii="Arial" w:hAnsi="Arial" w:cs="Arial"/>
          <w:sz w:val="20"/>
          <w:szCs w:val="20"/>
        </w:rPr>
      </w:pPr>
      <w:r w:rsidRPr="004D0E7F">
        <w:rPr>
          <w:rFonts w:ascii="Arial" w:hAnsi="Arial" w:cs="Arial"/>
          <w:b/>
          <w:sz w:val="20"/>
          <w:szCs w:val="20"/>
        </w:rPr>
        <w:t>Groupe de travail sur le thème de développement « Adaptation des forêts au changement climatique</w:t>
      </w:r>
      <w:r w:rsidRPr="004D0E7F">
        <w:rPr>
          <w:rFonts w:ascii="Arial" w:hAnsi="Arial" w:cs="Arial"/>
          <w:b/>
          <w:bCs/>
          <w:sz w:val="20"/>
          <w:szCs w:val="20"/>
        </w:rPr>
        <w:t> »</w:t>
      </w:r>
    </w:p>
    <w:p w14:paraId="12A99FCD" w14:textId="62F0DB69" w:rsidR="005F08FD" w:rsidRDefault="005F08FD" w:rsidP="00593F22">
      <w:pPr>
        <w:rPr>
          <w:rFonts w:ascii="Arial" w:hAnsi="Arial" w:cs="Arial"/>
          <w:b/>
          <w:sz w:val="28"/>
          <w:szCs w:val="28"/>
        </w:rPr>
      </w:pPr>
      <w:r w:rsidRPr="005F08FD">
        <w:rPr>
          <w:rFonts w:ascii="Arial" w:hAnsi="Arial" w:cs="Arial"/>
          <w:b/>
          <w:sz w:val="28"/>
          <w:szCs w:val="28"/>
        </w:rPr>
        <w:t>Fiche de lecture 202303</w:t>
      </w:r>
      <w:r w:rsidR="00453E2C">
        <w:rPr>
          <w:rFonts w:ascii="Arial" w:hAnsi="Arial" w:cs="Arial"/>
          <w:b/>
          <w:sz w:val="28"/>
          <w:szCs w:val="28"/>
        </w:rPr>
        <w:t>3</w:t>
      </w:r>
      <w:r w:rsidR="005D05B0">
        <w:rPr>
          <w:rFonts w:ascii="Arial" w:hAnsi="Arial" w:cs="Arial"/>
          <w:b/>
          <w:sz w:val="28"/>
          <w:szCs w:val="28"/>
        </w:rPr>
        <w:t>1</w:t>
      </w:r>
      <w:r w:rsidR="00C647AB">
        <w:rPr>
          <w:rFonts w:ascii="Arial" w:hAnsi="Arial" w:cs="Arial"/>
          <w:b/>
          <w:sz w:val="28"/>
          <w:szCs w:val="28"/>
        </w:rPr>
        <w:t>_C</w:t>
      </w:r>
      <w:r w:rsidR="005D05B0">
        <w:rPr>
          <w:rFonts w:ascii="Arial" w:hAnsi="Arial" w:cs="Arial"/>
          <w:b/>
          <w:sz w:val="28"/>
          <w:szCs w:val="28"/>
        </w:rPr>
        <w:t xml:space="preserve">onference GJW Adapter notre gestion </w:t>
      </w:r>
      <w:proofErr w:type="spellStart"/>
      <w:r w:rsidR="005D05B0">
        <w:rPr>
          <w:rFonts w:ascii="Arial" w:hAnsi="Arial" w:cs="Arial"/>
          <w:b/>
          <w:sz w:val="28"/>
          <w:szCs w:val="28"/>
        </w:rPr>
        <w:t>forestiere</w:t>
      </w:r>
      <w:proofErr w:type="spellEnd"/>
      <w:r w:rsidR="005D05B0">
        <w:rPr>
          <w:rFonts w:ascii="Arial" w:hAnsi="Arial" w:cs="Arial"/>
          <w:b/>
          <w:sz w:val="28"/>
          <w:szCs w:val="28"/>
        </w:rPr>
        <w:t xml:space="preserve"> par QD pour plus de </w:t>
      </w:r>
      <w:proofErr w:type="spellStart"/>
      <w:r w:rsidR="005D05B0">
        <w:rPr>
          <w:rFonts w:ascii="Arial" w:hAnsi="Arial" w:cs="Arial"/>
          <w:b/>
          <w:sz w:val="28"/>
          <w:szCs w:val="28"/>
        </w:rPr>
        <w:t>resilience</w:t>
      </w:r>
      <w:proofErr w:type="spellEnd"/>
    </w:p>
    <w:p w14:paraId="07E3B826" w14:textId="4332EE8F" w:rsidR="00086167" w:rsidRPr="00DD4915" w:rsidRDefault="00086167" w:rsidP="00593F22">
      <w:pPr>
        <w:rPr>
          <w:rFonts w:cstheme="minorHAnsi"/>
          <w:bCs/>
        </w:rPr>
      </w:pPr>
      <w:r w:rsidRPr="00DD4915">
        <w:rPr>
          <w:rFonts w:cstheme="minorHAnsi"/>
          <w:bCs/>
        </w:rPr>
        <w:t xml:space="preserve">Mot-Clef principal : </w:t>
      </w:r>
      <w:proofErr w:type="spellStart"/>
      <w:r w:rsidR="005D05B0">
        <w:rPr>
          <w:rFonts w:cstheme="minorHAnsi"/>
          <w:bCs/>
        </w:rPr>
        <w:t>StrategieQD</w:t>
      </w:r>
      <w:proofErr w:type="spellEnd"/>
      <w:r w:rsidR="005F08FD">
        <w:rPr>
          <w:rFonts w:cstheme="minorHAnsi"/>
          <w:bCs/>
        </w:rPr>
        <w:t xml:space="preserve"> </w:t>
      </w:r>
    </w:p>
    <w:p w14:paraId="4EEF6CF3" w14:textId="75AC770C" w:rsidR="00593F22" w:rsidRPr="00DD4915" w:rsidRDefault="00593F22" w:rsidP="00593F22">
      <w:pPr>
        <w:shd w:val="clear" w:color="auto" w:fill="FFFFFF"/>
        <w:spacing w:after="0" w:line="240" w:lineRule="auto"/>
        <w:rPr>
          <w:rFonts w:cstheme="minorHAnsi"/>
          <w:b/>
          <w:bCs/>
        </w:rPr>
      </w:pPr>
      <w:r w:rsidRPr="00DD4915">
        <w:rPr>
          <w:rFonts w:cstheme="minorHAnsi"/>
          <w:b/>
          <w:bCs/>
        </w:rPr>
        <w:t>REFERENCE</w:t>
      </w:r>
      <w:r w:rsidR="00F310AD">
        <w:rPr>
          <w:rFonts w:cstheme="minorHAnsi"/>
          <w:b/>
          <w:bCs/>
        </w:rPr>
        <w:t xml:space="preserve"> </w:t>
      </w:r>
      <w:r w:rsidRPr="00DD4915">
        <w:rPr>
          <w:rFonts w:cstheme="minorHAnsi"/>
          <w:b/>
          <w:bCs/>
        </w:rPr>
        <w:t xml:space="preserve">: </w:t>
      </w:r>
      <w:r w:rsidR="005D05B0">
        <w:rPr>
          <w:rFonts w:cstheme="minorHAnsi"/>
          <w:b/>
          <w:bCs/>
        </w:rPr>
        <w:t xml:space="preserve">Replay </w:t>
      </w:r>
      <w:proofErr w:type="spellStart"/>
      <w:r w:rsidR="005D05B0">
        <w:rPr>
          <w:rFonts w:cstheme="minorHAnsi"/>
          <w:b/>
          <w:bCs/>
        </w:rPr>
        <w:t>conference</w:t>
      </w:r>
      <w:proofErr w:type="spellEnd"/>
      <w:r w:rsidR="005D05B0">
        <w:rPr>
          <w:rFonts w:cstheme="minorHAnsi"/>
          <w:b/>
          <w:bCs/>
        </w:rPr>
        <w:t xml:space="preserve"> prononcée à liège le 07 février 2023 par Georg Josef Wilhelm</w:t>
      </w:r>
    </w:p>
    <w:p w14:paraId="219F7FD7" w14:textId="0D7E8953" w:rsidR="003F3085" w:rsidRPr="00DD4915" w:rsidRDefault="003F3085" w:rsidP="00593F22">
      <w:pPr>
        <w:shd w:val="clear" w:color="auto" w:fill="FFFFFF"/>
        <w:spacing w:after="0" w:line="240" w:lineRule="auto"/>
        <w:rPr>
          <w:rFonts w:cstheme="minorHAnsi"/>
          <w:b/>
          <w:bCs/>
        </w:rPr>
      </w:pPr>
    </w:p>
    <w:p w14:paraId="783E0C15" w14:textId="12C93095" w:rsidR="00593F22" w:rsidRPr="00DD4915" w:rsidRDefault="00912AF0" w:rsidP="00593F22">
      <w:pPr>
        <w:shd w:val="clear" w:color="auto" w:fill="FFFFFF"/>
        <w:spacing w:after="0" w:line="240" w:lineRule="auto"/>
        <w:rPr>
          <w:rFonts w:eastAsia="Times New Roman" w:cstheme="minorHAnsi"/>
          <w:color w:val="222222"/>
          <w:lang w:eastAsia="fr-FR"/>
        </w:rPr>
      </w:pPr>
      <w:r w:rsidRPr="00DD4915">
        <w:rPr>
          <w:rFonts w:cstheme="minorHAnsi"/>
        </w:rPr>
        <w:t>Titre :</w:t>
      </w:r>
      <w:r w:rsidR="00593F22" w:rsidRPr="00DD4915">
        <w:rPr>
          <w:rFonts w:cstheme="minorHAnsi"/>
        </w:rPr>
        <w:t xml:space="preserve"> </w:t>
      </w:r>
      <w:r w:rsidR="0026424E">
        <w:rPr>
          <w:rFonts w:cstheme="minorHAnsi"/>
        </w:rPr>
        <w:t>« </w:t>
      </w:r>
      <w:r w:rsidR="00620D5E">
        <w:rPr>
          <w:rFonts w:cstheme="minorHAnsi"/>
        </w:rPr>
        <w:t>Adapter notre gestion forestière pour des for</w:t>
      </w:r>
      <w:r w:rsidR="001D627C">
        <w:rPr>
          <w:rFonts w:cstheme="minorHAnsi"/>
        </w:rPr>
        <w:t>ê</w:t>
      </w:r>
      <w:r w:rsidR="00620D5E">
        <w:rPr>
          <w:rFonts w:cstheme="minorHAnsi"/>
        </w:rPr>
        <w:t>ts plus résilientes face aux changement</w:t>
      </w:r>
      <w:r w:rsidR="001D627C">
        <w:rPr>
          <w:rFonts w:cstheme="minorHAnsi"/>
        </w:rPr>
        <w:t xml:space="preserve">s </w:t>
      </w:r>
      <w:r w:rsidR="00620D5E">
        <w:rPr>
          <w:rFonts w:cstheme="minorHAnsi"/>
        </w:rPr>
        <w:t xml:space="preserve">climatiques </w:t>
      </w:r>
      <w:r w:rsidR="0026424E">
        <w:rPr>
          <w:rFonts w:cstheme="minorHAnsi"/>
        </w:rPr>
        <w:t>»</w:t>
      </w:r>
    </w:p>
    <w:p w14:paraId="54B16E57" w14:textId="21853BCB" w:rsidR="00593F22" w:rsidRPr="00DD4915" w:rsidRDefault="00593F22" w:rsidP="00643268">
      <w:pPr>
        <w:shd w:val="clear" w:color="auto" w:fill="FFFFFF"/>
        <w:spacing w:after="0" w:line="240" w:lineRule="auto"/>
        <w:rPr>
          <w:rFonts w:eastAsia="Times New Roman" w:cstheme="minorHAnsi"/>
          <w:color w:val="222222"/>
          <w:lang w:eastAsia="fr-FR"/>
        </w:rPr>
      </w:pPr>
    </w:p>
    <w:p w14:paraId="715AFC6E" w14:textId="07727E7E" w:rsidR="00593F22" w:rsidRDefault="005D05B0" w:rsidP="00A35EE4">
      <w:pPr>
        <w:pStyle w:val="Default"/>
        <w:jc w:val="both"/>
        <w:rPr>
          <w:rStyle w:val="A0"/>
          <w:rFonts w:asciiTheme="minorHAnsi" w:hAnsiTheme="minorHAnsi" w:cstheme="minorHAnsi"/>
          <w:sz w:val="22"/>
          <w:szCs w:val="22"/>
        </w:rPr>
      </w:pPr>
      <w:r>
        <w:rPr>
          <w:rFonts w:asciiTheme="minorHAnsi" w:hAnsiTheme="minorHAnsi" w:cstheme="minorHAnsi"/>
          <w:sz w:val="22"/>
          <w:szCs w:val="22"/>
        </w:rPr>
        <w:t>Conférencier</w:t>
      </w:r>
      <w:r w:rsidR="00CE4D2B" w:rsidRPr="00DD4915">
        <w:rPr>
          <w:rFonts w:asciiTheme="minorHAnsi" w:hAnsiTheme="minorHAnsi" w:cstheme="minorHAnsi"/>
          <w:sz w:val="22"/>
          <w:szCs w:val="22"/>
        </w:rPr>
        <w:t xml:space="preserve"> : </w:t>
      </w:r>
      <w:r>
        <w:rPr>
          <w:rFonts w:asciiTheme="minorHAnsi" w:hAnsiTheme="minorHAnsi" w:cstheme="minorHAnsi"/>
          <w:sz w:val="22"/>
          <w:szCs w:val="22"/>
        </w:rPr>
        <w:t>Georg Josef Wilhe</w:t>
      </w:r>
      <w:r w:rsidR="00E53D94">
        <w:rPr>
          <w:rFonts w:asciiTheme="minorHAnsi" w:hAnsiTheme="minorHAnsi" w:cstheme="minorHAnsi"/>
          <w:sz w:val="22"/>
          <w:szCs w:val="22"/>
        </w:rPr>
        <w:t>l</w:t>
      </w:r>
      <w:r>
        <w:rPr>
          <w:rFonts w:asciiTheme="minorHAnsi" w:hAnsiTheme="minorHAnsi" w:cstheme="minorHAnsi"/>
          <w:sz w:val="22"/>
          <w:szCs w:val="22"/>
        </w:rPr>
        <w:t>m</w:t>
      </w:r>
      <w:r w:rsidR="00E53D94">
        <w:rPr>
          <w:rFonts w:asciiTheme="minorHAnsi" w:hAnsiTheme="minorHAnsi" w:cstheme="minorHAnsi"/>
          <w:sz w:val="22"/>
          <w:szCs w:val="22"/>
        </w:rPr>
        <w:t xml:space="preserve"> </w:t>
      </w:r>
      <w:r w:rsidR="00620D5E">
        <w:rPr>
          <w:rFonts w:asciiTheme="minorHAnsi" w:hAnsiTheme="minorHAnsi" w:cstheme="minorHAnsi"/>
          <w:sz w:val="22"/>
          <w:szCs w:val="22"/>
        </w:rPr>
        <w:t>(GJW)</w:t>
      </w:r>
    </w:p>
    <w:p w14:paraId="17CD332D" w14:textId="77777777" w:rsidR="00A82086" w:rsidRDefault="00A82086" w:rsidP="00A35EE4">
      <w:pPr>
        <w:pStyle w:val="Default"/>
        <w:jc w:val="both"/>
        <w:rPr>
          <w:rStyle w:val="A0"/>
          <w:rFonts w:asciiTheme="minorHAnsi" w:hAnsiTheme="minorHAnsi" w:cstheme="minorHAnsi"/>
          <w:sz w:val="22"/>
          <w:szCs w:val="22"/>
        </w:rPr>
      </w:pPr>
    </w:p>
    <w:p w14:paraId="5D14C10B" w14:textId="3C24E1D1" w:rsidR="00620D5E" w:rsidRDefault="005D05B0" w:rsidP="00475BF3">
      <w:pPr>
        <w:shd w:val="clear" w:color="auto" w:fill="FFFFFF"/>
        <w:spacing w:after="0" w:line="240" w:lineRule="auto"/>
        <w:jc w:val="both"/>
        <w:rPr>
          <w:rFonts w:ascii="Arial" w:hAnsi="Arial" w:cs="Arial"/>
          <w:color w:val="222222"/>
          <w:shd w:val="clear" w:color="auto" w:fill="FFFFFF"/>
        </w:rPr>
      </w:pPr>
      <w:r>
        <w:rPr>
          <w:rFonts w:cstheme="minorHAnsi"/>
        </w:rPr>
        <w:t xml:space="preserve">Diffusion : Organisée par « Forêt Nature » qui l’a enregistrée cette conférence est visionnable en </w:t>
      </w:r>
      <w:proofErr w:type="gramStart"/>
      <w:r>
        <w:rPr>
          <w:rFonts w:cstheme="minorHAnsi"/>
        </w:rPr>
        <w:t>replay</w:t>
      </w:r>
      <w:proofErr w:type="gramEnd"/>
      <w:r>
        <w:rPr>
          <w:rFonts w:cstheme="minorHAnsi"/>
        </w:rPr>
        <w:t xml:space="preserve"> </w:t>
      </w:r>
      <w:r w:rsidR="00620D5E">
        <w:rPr>
          <w:rFonts w:cstheme="minorHAnsi"/>
        </w:rPr>
        <w:t>par le lien</w:t>
      </w:r>
      <w:r w:rsidR="00E53D94">
        <w:rPr>
          <w:rFonts w:cstheme="minorHAnsi"/>
        </w:rPr>
        <w:t> :</w:t>
      </w:r>
    </w:p>
    <w:p w14:paraId="4417E47D" w14:textId="6279F498" w:rsidR="00566522" w:rsidRPr="006F74E3" w:rsidRDefault="00000000" w:rsidP="00475BF3">
      <w:pPr>
        <w:shd w:val="clear" w:color="auto" w:fill="FFFFFF"/>
        <w:spacing w:after="0" w:line="240" w:lineRule="auto"/>
        <w:jc w:val="both"/>
        <w:rPr>
          <w:rFonts w:cstheme="minorHAnsi"/>
        </w:rPr>
      </w:pPr>
      <w:hyperlink r:id="rId7" w:history="1">
        <w:r w:rsidR="00620D5E" w:rsidRPr="006F74E3">
          <w:rPr>
            <w:rStyle w:val="Lienhypertexte"/>
            <w:rFonts w:cstheme="minorHAnsi"/>
            <w:shd w:val="clear" w:color="auto" w:fill="FFFFFF"/>
          </w:rPr>
          <w:t>https://foretnature.be/evenement/adapter-notre-gestion-forestiere-pour-des-forets-plus-resilientes-face-aux-changements-climatiques/</w:t>
        </w:r>
      </w:hyperlink>
    </w:p>
    <w:p w14:paraId="7CCEA58D" w14:textId="3B5C49C0" w:rsidR="008D2741" w:rsidRDefault="008D2741" w:rsidP="00475BF3">
      <w:pPr>
        <w:shd w:val="clear" w:color="auto" w:fill="FFFFFF"/>
        <w:spacing w:after="0" w:line="240" w:lineRule="auto"/>
        <w:jc w:val="both"/>
        <w:rPr>
          <w:rFonts w:cstheme="minorHAnsi"/>
        </w:rPr>
      </w:pPr>
    </w:p>
    <w:p w14:paraId="5E86270F" w14:textId="72BFBB8C" w:rsidR="00620D5E" w:rsidRDefault="00620D5E" w:rsidP="00475BF3">
      <w:pPr>
        <w:shd w:val="clear" w:color="auto" w:fill="FFFFFF"/>
        <w:spacing w:after="0" w:line="240" w:lineRule="auto"/>
        <w:jc w:val="both"/>
        <w:rPr>
          <w:rFonts w:ascii="Calibri" w:hAnsi="Calibri" w:cs="Calibri"/>
          <w:color w:val="000000"/>
        </w:rPr>
      </w:pPr>
      <w:r>
        <w:rPr>
          <w:rFonts w:ascii="Calibri" w:hAnsi="Calibri" w:cs="Calibri"/>
          <w:color w:val="000000"/>
        </w:rPr>
        <w:t>La présente fiche de lecture a été insérée dans le sous-dossier « Stratégie QD » de la bibliothèque numérique de lien</w:t>
      </w:r>
    </w:p>
    <w:p w14:paraId="36841071" w14:textId="412A6CEF" w:rsidR="00620D5E" w:rsidRPr="00173362" w:rsidRDefault="00173362" w:rsidP="00475BF3">
      <w:pPr>
        <w:shd w:val="clear" w:color="auto" w:fill="FFFFFF"/>
        <w:spacing w:after="0" w:line="240" w:lineRule="auto"/>
        <w:jc w:val="both"/>
        <w:rPr>
          <w:rFonts w:ascii="Calibri" w:hAnsi="Calibri" w:cs="Calibri"/>
          <w:color w:val="4472C4" w:themeColor="accent1"/>
          <w:u w:val="single"/>
        </w:rPr>
      </w:pPr>
      <w:r w:rsidRPr="00173362">
        <w:rPr>
          <w:rFonts w:ascii="Calibri" w:hAnsi="Calibri" w:cs="Calibri"/>
          <w:color w:val="4472C4" w:themeColor="accent1"/>
          <w:u w:val="single"/>
        </w:rPr>
        <w:t>https://drive.google.com/drive/folders/1XWOQa8ykPtqFpxFgZumAbiiIv63Ns4cQ</w:t>
      </w:r>
    </w:p>
    <w:p w14:paraId="1A34C26A" w14:textId="5E52C705" w:rsidR="00620D5E" w:rsidRDefault="00620D5E" w:rsidP="00475BF3">
      <w:pPr>
        <w:shd w:val="clear" w:color="auto" w:fill="FFFFFF"/>
        <w:spacing w:after="0" w:line="240" w:lineRule="auto"/>
        <w:jc w:val="both"/>
        <w:rPr>
          <w:rFonts w:ascii="Calibri" w:hAnsi="Calibri" w:cs="Calibri"/>
          <w:color w:val="000000"/>
        </w:rPr>
      </w:pPr>
      <w:r>
        <w:rPr>
          <w:rFonts w:ascii="Calibri" w:hAnsi="Calibri" w:cs="Calibri"/>
          <w:color w:val="000000"/>
        </w:rPr>
        <w:t xml:space="preserve">La mention du lien a été ajoutée dans le sommaire dans le sous-dossier </w:t>
      </w:r>
      <w:r w:rsidR="00A557E8">
        <w:rPr>
          <w:rFonts w:ascii="Calibri" w:hAnsi="Calibri" w:cs="Calibri"/>
          <w:color w:val="000000"/>
        </w:rPr>
        <w:t xml:space="preserve">« Stratégie QD » et le sous-dossier </w:t>
      </w:r>
      <w:r>
        <w:rPr>
          <w:rFonts w:ascii="Calibri" w:hAnsi="Calibri" w:cs="Calibri"/>
          <w:color w:val="000000"/>
        </w:rPr>
        <w:t>« Forêt Nature »</w:t>
      </w:r>
      <w:r w:rsidR="00A557E8">
        <w:rPr>
          <w:rFonts w:ascii="Calibri" w:hAnsi="Calibri" w:cs="Calibri"/>
          <w:color w:val="000000"/>
        </w:rPr>
        <w:t xml:space="preserve"> </w:t>
      </w:r>
      <w:r>
        <w:rPr>
          <w:rFonts w:ascii="Calibri" w:hAnsi="Calibri" w:cs="Calibri"/>
          <w:color w:val="000000"/>
        </w:rPr>
        <w:t xml:space="preserve">ainsi </w:t>
      </w:r>
      <w:r w:rsidR="00A557E8">
        <w:rPr>
          <w:rFonts w:ascii="Calibri" w:hAnsi="Calibri" w:cs="Calibri"/>
          <w:color w:val="000000"/>
        </w:rPr>
        <w:t xml:space="preserve">pour ce dernier </w:t>
      </w:r>
      <w:r>
        <w:rPr>
          <w:rFonts w:ascii="Calibri" w:hAnsi="Calibri" w:cs="Calibri"/>
          <w:color w:val="000000"/>
        </w:rPr>
        <w:t>que celles de</w:t>
      </w:r>
      <w:r w:rsidR="00A557E8">
        <w:rPr>
          <w:rFonts w:ascii="Calibri" w:hAnsi="Calibri" w:cs="Calibri"/>
          <w:color w:val="000000"/>
        </w:rPr>
        <w:t>s</w:t>
      </w:r>
      <w:r>
        <w:rPr>
          <w:rFonts w:ascii="Calibri" w:hAnsi="Calibri" w:cs="Calibri"/>
          <w:color w:val="000000"/>
        </w:rPr>
        <w:t xml:space="preserve"> liens des deux précédentes conférences organisées par Forêt nature :</w:t>
      </w:r>
    </w:p>
    <w:p w14:paraId="30951A38" w14:textId="66C0BC9E" w:rsidR="00E53D94" w:rsidRDefault="00620D5E" w:rsidP="00475BF3">
      <w:pPr>
        <w:shd w:val="clear" w:color="auto" w:fill="FFFFFF"/>
        <w:spacing w:after="0" w:line="240" w:lineRule="auto"/>
        <w:jc w:val="both"/>
        <w:rPr>
          <w:rFonts w:ascii="Calibri" w:hAnsi="Calibri" w:cs="Calibri"/>
          <w:color w:val="000000"/>
        </w:rPr>
      </w:pPr>
      <w:r>
        <w:rPr>
          <w:rFonts w:ascii="Calibri" w:hAnsi="Calibri" w:cs="Calibri"/>
          <w:color w:val="000000"/>
        </w:rPr>
        <w:t>-</w:t>
      </w:r>
      <w:r w:rsidR="00E53D94">
        <w:rPr>
          <w:rFonts w:ascii="Calibri" w:hAnsi="Calibri" w:cs="Calibri"/>
          <w:color w:val="000000"/>
        </w:rPr>
        <w:t xml:space="preserve"> « Les sols nos compagnons oubliés » prononcée par Marc-André </w:t>
      </w:r>
      <w:proofErr w:type="spellStart"/>
      <w:r w:rsidR="00E53D94">
        <w:rPr>
          <w:rFonts w:ascii="Calibri" w:hAnsi="Calibri" w:cs="Calibri"/>
          <w:color w:val="000000"/>
        </w:rPr>
        <w:t>Sélosse</w:t>
      </w:r>
      <w:proofErr w:type="spellEnd"/>
      <w:r w:rsidR="00E53D94">
        <w:rPr>
          <w:rFonts w:ascii="Calibri" w:hAnsi="Calibri" w:cs="Calibri"/>
          <w:color w:val="000000"/>
        </w:rPr>
        <w:t xml:space="preserve"> le 01 décembre 2021 à Namur</w:t>
      </w:r>
      <w:r w:rsidR="00C635CE">
        <w:rPr>
          <w:rFonts w:ascii="Calibri" w:hAnsi="Calibri" w:cs="Calibri"/>
          <w:color w:val="000000"/>
        </w:rPr>
        <w:t xml:space="preserve">. Son </w:t>
      </w:r>
      <w:r w:rsidR="00E53D94">
        <w:rPr>
          <w:rFonts w:ascii="Calibri" w:hAnsi="Calibri" w:cs="Calibri"/>
          <w:color w:val="000000"/>
        </w:rPr>
        <w:t>replay disponible par le lien :</w:t>
      </w:r>
    </w:p>
    <w:p w14:paraId="27D88C76" w14:textId="7DA4EA86" w:rsidR="00620D5E" w:rsidRDefault="00000000" w:rsidP="00475BF3">
      <w:pPr>
        <w:shd w:val="clear" w:color="auto" w:fill="FFFFFF"/>
        <w:spacing w:after="0" w:line="240" w:lineRule="auto"/>
        <w:jc w:val="both"/>
        <w:rPr>
          <w:rFonts w:ascii="Calibri" w:hAnsi="Calibri" w:cs="Calibri"/>
          <w:color w:val="000000"/>
        </w:rPr>
      </w:pPr>
      <w:hyperlink r:id="rId8" w:history="1">
        <w:r w:rsidR="00C635CE" w:rsidRPr="006E0E2B">
          <w:rPr>
            <w:rStyle w:val="Lienhypertexte"/>
            <w:rFonts w:ascii="Calibri" w:hAnsi="Calibri" w:cs="Calibri"/>
          </w:rPr>
          <w:t>https://foretnature.be/evenement/les-sols-nos-compagnons-oublies/</w:t>
        </w:r>
      </w:hyperlink>
    </w:p>
    <w:p w14:paraId="0001D3FB" w14:textId="6AAA08B4" w:rsidR="00C635CE" w:rsidRDefault="00C635CE" w:rsidP="00475BF3">
      <w:pPr>
        <w:shd w:val="clear" w:color="auto" w:fill="FFFFFF"/>
        <w:spacing w:after="0" w:line="240" w:lineRule="auto"/>
        <w:jc w:val="both"/>
        <w:rPr>
          <w:rFonts w:ascii="Calibri" w:hAnsi="Calibri" w:cs="Calibri"/>
          <w:color w:val="000000"/>
        </w:rPr>
      </w:pPr>
      <w:r>
        <w:rPr>
          <w:rFonts w:ascii="Calibri" w:hAnsi="Calibri" w:cs="Calibri"/>
          <w:color w:val="000000"/>
        </w:rPr>
        <w:t>Cette conférence a été commentée dans la fiche de lecture du 14 mai 2022</w:t>
      </w:r>
    </w:p>
    <w:p w14:paraId="5997D626" w14:textId="5E3AD6A3" w:rsidR="00620D5E" w:rsidRDefault="00620D5E" w:rsidP="00475BF3">
      <w:pPr>
        <w:shd w:val="clear" w:color="auto" w:fill="FFFFFF"/>
        <w:spacing w:after="0" w:line="240" w:lineRule="auto"/>
        <w:jc w:val="both"/>
        <w:rPr>
          <w:rFonts w:ascii="Calibri" w:hAnsi="Calibri" w:cs="Calibri"/>
          <w:color w:val="000000"/>
        </w:rPr>
      </w:pPr>
      <w:r>
        <w:rPr>
          <w:rFonts w:ascii="Calibri" w:hAnsi="Calibri" w:cs="Calibri"/>
          <w:color w:val="000000"/>
        </w:rPr>
        <w:t xml:space="preserve">- </w:t>
      </w:r>
      <w:r w:rsidR="00C635CE">
        <w:rPr>
          <w:rFonts w:ascii="Calibri" w:hAnsi="Calibri" w:cs="Calibri"/>
          <w:color w:val="000000"/>
        </w:rPr>
        <w:t xml:space="preserve">« Bilan économique de 40 années de gestion Pro Silva en forêt privée : Le choix de la rentabilité avant tout » prononcée par Evrard de Turckheim le 10 mai 2022 à </w:t>
      </w:r>
      <w:r w:rsidR="00257C42">
        <w:rPr>
          <w:rFonts w:ascii="Calibri" w:hAnsi="Calibri" w:cs="Calibri"/>
          <w:color w:val="000000"/>
        </w:rPr>
        <w:t>Liège</w:t>
      </w:r>
      <w:r w:rsidR="00C635CE">
        <w:rPr>
          <w:rFonts w:ascii="Calibri" w:hAnsi="Calibri" w:cs="Calibri"/>
          <w:color w:val="000000"/>
        </w:rPr>
        <w:t>. Son replay est disponible par le lien :</w:t>
      </w:r>
    </w:p>
    <w:p w14:paraId="3062E090" w14:textId="134AA451" w:rsidR="00C635CE" w:rsidRPr="00C635CE" w:rsidRDefault="00C635CE" w:rsidP="00475BF3">
      <w:pPr>
        <w:shd w:val="clear" w:color="auto" w:fill="FFFFFF"/>
        <w:spacing w:after="0" w:line="240" w:lineRule="auto"/>
        <w:jc w:val="both"/>
        <w:rPr>
          <w:rFonts w:cstheme="minorHAnsi"/>
          <w:color w:val="4472C4" w:themeColor="accent1"/>
          <w:u w:val="single"/>
        </w:rPr>
      </w:pPr>
      <w:r w:rsidRPr="00C635CE">
        <w:rPr>
          <w:rFonts w:cstheme="minorHAnsi"/>
          <w:color w:val="4472C4" w:themeColor="accent1"/>
          <w:u w:val="single"/>
        </w:rPr>
        <w:t>https://foretnature.be/evenement/bilan-economique-de-40-annees-de-gestion-pro-silva/</w:t>
      </w:r>
    </w:p>
    <w:p w14:paraId="0CE768D4" w14:textId="1D6CE780" w:rsidR="00620D5E" w:rsidRDefault="00C635CE" w:rsidP="00475BF3">
      <w:pPr>
        <w:shd w:val="clear" w:color="auto" w:fill="FFFFFF"/>
        <w:spacing w:after="0" w:line="240" w:lineRule="auto"/>
        <w:jc w:val="both"/>
        <w:rPr>
          <w:rFonts w:cstheme="minorHAnsi"/>
        </w:rPr>
      </w:pPr>
      <w:r>
        <w:rPr>
          <w:rFonts w:cstheme="minorHAnsi"/>
        </w:rPr>
        <w:t xml:space="preserve">Une deuxième mention du lien a été ajoutée dans le sous-dossier </w:t>
      </w:r>
      <w:r w:rsidR="00173362">
        <w:rPr>
          <w:rFonts w:cstheme="minorHAnsi"/>
        </w:rPr>
        <w:t xml:space="preserve">« Sylvicultures irrégulières adaptatives SICPN SMCC </w:t>
      </w:r>
      <w:proofErr w:type="spellStart"/>
      <w:r w:rsidR="00173362">
        <w:rPr>
          <w:rFonts w:cstheme="minorHAnsi"/>
        </w:rPr>
        <w:t>Prosilva</w:t>
      </w:r>
      <w:proofErr w:type="spellEnd"/>
      <w:r w:rsidR="00173362">
        <w:rPr>
          <w:rFonts w:cstheme="minorHAnsi"/>
        </w:rPr>
        <w:t> »</w:t>
      </w:r>
    </w:p>
    <w:p w14:paraId="653D54CB" w14:textId="77777777" w:rsidR="00C635CE" w:rsidRDefault="00C635CE" w:rsidP="00475BF3">
      <w:pPr>
        <w:shd w:val="clear" w:color="auto" w:fill="FFFFFF"/>
        <w:spacing w:after="0" w:line="240" w:lineRule="auto"/>
        <w:jc w:val="both"/>
        <w:rPr>
          <w:rFonts w:cstheme="minorHAnsi"/>
        </w:rPr>
      </w:pPr>
    </w:p>
    <w:p w14:paraId="45D5EC06" w14:textId="779546B9" w:rsidR="00237F7F" w:rsidRPr="00DD4915" w:rsidRDefault="00237F7F" w:rsidP="003642A8">
      <w:pPr>
        <w:shd w:val="clear" w:color="auto" w:fill="FFFFFF"/>
        <w:spacing w:after="0" w:line="240" w:lineRule="auto"/>
        <w:rPr>
          <w:rFonts w:cstheme="minorHAnsi"/>
          <w:b/>
          <w:bCs/>
        </w:rPr>
      </w:pPr>
      <w:r w:rsidRPr="00DD4915">
        <w:rPr>
          <w:rFonts w:cstheme="minorHAnsi"/>
          <w:b/>
          <w:bCs/>
        </w:rPr>
        <w:t>Rédacteur Philippe Bouchez</w:t>
      </w:r>
    </w:p>
    <w:p w14:paraId="34C7289C" w14:textId="21840B03" w:rsidR="00237F7F" w:rsidRDefault="00237F7F" w:rsidP="003642A8">
      <w:pPr>
        <w:shd w:val="clear" w:color="auto" w:fill="FFFFFF"/>
        <w:spacing w:after="0" w:line="240" w:lineRule="auto"/>
        <w:rPr>
          <w:rFonts w:cstheme="minorHAnsi"/>
        </w:rPr>
      </w:pPr>
    </w:p>
    <w:p w14:paraId="52A072FB" w14:textId="4691B72E" w:rsidR="006C041F" w:rsidRDefault="00620D5E" w:rsidP="005D30E4">
      <w:pPr>
        <w:spacing w:line="240" w:lineRule="auto"/>
        <w:jc w:val="both"/>
        <w:rPr>
          <w:rFonts w:eastAsia="Times New Roman" w:cstheme="minorHAnsi"/>
          <w:lang w:eastAsia="fr-FR"/>
        </w:rPr>
      </w:pPr>
      <w:r>
        <w:rPr>
          <w:rFonts w:eastAsia="Times New Roman" w:cstheme="minorHAnsi"/>
          <w:lang w:eastAsia="fr-FR"/>
        </w:rPr>
        <w:t xml:space="preserve">Dans mon courriel bouchez.philippe@gmail.com du 22 février 06h22 je vous avais fait part du retour de Christophe </w:t>
      </w:r>
      <w:proofErr w:type="spellStart"/>
      <w:r>
        <w:rPr>
          <w:rFonts w:eastAsia="Times New Roman" w:cstheme="minorHAnsi"/>
          <w:lang w:eastAsia="fr-FR"/>
        </w:rPr>
        <w:t>Duccelier</w:t>
      </w:r>
      <w:proofErr w:type="spellEnd"/>
      <w:r>
        <w:rPr>
          <w:rFonts w:eastAsia="Times New Roman" w:cstheme="minorHAnsi"/>
          <w:lang w:eastAsia="fr-FR"/>
        </w:rPr>
        <w:t xml:space="preserve"> sur la conférence prononcée à </w:t>
      </w:r>
      <w:r w:rsidR="00257C42">
        <w:rPr>
          <w:rFonts w:eastAsia="Times New Roman" w:cstheme="minorHAnsi"/>
          <w:lang w:eastAsia="fr-FR"/>
        </w:rPr>
        <w:t>Liège</w:t>
      </w:r>
      <w:r>
        <w:rPr>
          <w:rFonts w:eastAsia="Times New Roman" w:cstheme="minorHAnsi"/>
          <w:lang w:eastAsia="fr-FR"/>
        </w:rPr>
        <w:t xml:space="preserve"> par GJW</w:t>
      </w:r>
      <w:r w:rsidR="008929F3">
        <w:rPr>
          <w:rFonts w:eastAsia="Times New Roman" w:cstheme="minorHAnsi"/>
          <w:lang w:eastAsia="fr-FR"/>
        </w:rPr>
        <w:t xml:space="preserve"> en y ajoutant des commentaires complémentaires</w:t>
      </w:r>
      <w:r w:rsidR="006C041F">
        <w:rPr>
          <w:rFonts w:eastAsia="Times New Roman" w:cstheme="minorHAnsi"/>
          <w:lang w:eastAsia="fr-FR"/>
        </w:rPr>
        <w:t xml:space="preserve"> qui </w:t>
      </w:r>
      <w:r w:rsidR="00413094">
        <w:rPr>
          <w:rFonts w:eastAsia="Times New Roman" w:cstheme="minorHAnsi"/>
          <w:lang w:eastAsia="fr-FR"/>
        </w:rPr>
        <w:t>ont ét</w:t>
      </w:r>
      <w:r w:rsidR="00257C42">
        <w:rPr>
          <w:rFonts w:eastAsia="Times New Roman" w:cstheme="minorHAnsi"/>
          <w:lang w:eastAsia="fr-FR"/>
        </w:rPr>
        <w:t>é</w:t>
      </w:r>
      <w:r w:rsidR="006C041F">
        <w:rPr>
          <w:rFonts w:eastAsia="Times New Roman" w:cstheme="minorHAnsi"/>
          <w:lang w:eastAsia="fr-FR"/>
        </w:rPr>
        <w:t xml:space="preserve"> repris dans l’annexe à la présente fiche de lecture</w:t>
      </w:r>
      <w:r w:rsidR="00413094">
        <w:rPr>
          <w:rFonts w:eastAsia="Times New Roman" w:cstheme="minorHAnsi"/>
          <w:lang w:eastAsia="fr-FR"/>
        </w:rPr>
        <w:t xml:space="preserve"> pour ne pas introduire d’informations n</w:t>
      </w:r>
      <w:r w:rsidR="00EE0FEE">
        <w:rPr>
          <w:rFonts w:eastAsia="Times New Roman" w:cstheme="minorHAnsi"/>
          <w:lang w:eastAsia="fr-FR"/>
        </w:rPr>
        <w:t>on évoquées pendant</w:t>
      </w:r>
      <w:r w:rsidR="00413094">
        <w:rPr>
          <w:rFonts w:eastAsia="Times New Roman" w:cstheme="minorHAnsi"/>
          <w:lang w:eastAsia="fr-FR"/>
        </w:rPr>
        <w:t xml:space="preserve"> la conférence de GJW.</w:t>
      </w:r>
      <w:r w:rsidR="008929F3">
        <w:rPr>
          <w:rFonts w:eastAsia="Times New Roman" w:cstheme="minorHAnsi"/>
          <w:lang w:eastAsia="fr-FR"/>
        </w:rPr>
        <w:t xml:space="preserve"> </w:t>
      </w:r>
    </w:p>
    <w:p w14:paraId="31FB3FF5" w14:textId="71FDC582" w:rsidR="008929F3" w:rsidRDefault="006C041F" w:rsidP="005D30E4">
      <w:pPr>
        <w:spacing w:line="240" w:lineRule="auto"/>
        <w:jc w:val="both"/>
        <w:rPr>
          <w:rFonts w:eastAsia="Times New Roman" w:cstheme="minorHAnsi"/>
          <w:lang w:eastAsia="fr-FR"/>
        </w:rPr>
      </w:pPr>
      <w:r>
        <w:rPr>
          <w:rFonts w:eastAsia="Times New Roman" w:cstheme="minorHAnsi"/>
          <w:lang w:eastAsia="fr-FR"/>
        </w:rPr>
        <w:t>C</w:t>
      </w:r>
      <w:r w:rsidR="008929F3">
        <w:rPr>
          <w:rFonts w:eastAsia="Times New Roman" w:cstheme="minorHAnsi"/>
          <w:lang w:eastAsia="fr-FR"/>
        </w:rPr>
        <w:t>ette conférence a comporté deux parties l’exposé proprement dit et les réponses aux questions</w:t>
      </w:r>
      <w:r>
        <w:rPr>
          <w:rFonts w:eastAsia="Times New Roman" w:cstheme="minorHAnsi"/>
          <w:lang w:eastAsia="fr-FR"/>
        </w:rPr>
        <w:t>. La chronologie de la vidéo est indiquée pour permettre de retrouver les séquences correspondantes.</w:t>
      </w:r>
      <w:r w:rsidR="008929F3">
        <w:rPr>
          <w:rFonts w:eastAsia="Times New Roman" w:cstheme="minorHAnsi"/>
          <w:lang w:eastAsia="fr-FR"/>
        </w:rPr>
        <w:t xml:space="preserve"> </w:t>
      </w:r>
    </w:p>
    <w:p w14:paraId="0EB784D2" w14:textId="316F1D25" w:rsidR="006D23CD" w:rsidRDefault="006D23CD">
      <w:pPr>
        <w:rPr>
          <w:rFonts w:eastAsia="Times New Roman" w:cstheme="minorHAnsi"/>
          <w:lang w:eastAsia="fr-FR"/>
        </w:rPr>
      </w:pPr>
      <w:r>
        <w:rPr>
          <w:rFonts w:eastAsia="Times New Roman" w:cstheme="minorHAnsi"/>
          <w:lang w:eastAsia="fr-FR"/>
        </w:rPr>
        <w:br w:type="page"/>
      </w:r>
    </w:p>
    <w:p w14:paraId="106DA426" w14:textId="6AFC82B8" w:rsidR="008929F3" w:rsidRDefault="008929F3" w:rsidP="005D30E4">
      <w:pPr>
        <w:spacing w:line="240" w:lineRule="auto"/>
        <w:jc w:val="both"/>
        <w:rPr>
          <w:rFonts w:eastAsia="Times New Roman" w:cstheme="minorHAnsi"/>
          <w:b/>
          <w:bCs/>
          <w:sz w:val="26"/>
          <w:szCs w:val="26"/>
          <w:lang w:eastAsia="fr-FR"/>
        </w:rPr>
      </w:pPr>
      <w:r w:rsidRPr="00D37A39">
        <w:rPr>
          <w:rFonts w:eastAsia="Times New Roman" w:cstheme="minorHAnsi"/>
          <w:b/>
          <w:bCs/>
          <w:sz w:val="26"/>
          <w:szCs w:val="26"/>
          <w:lang w:eastAsia="fr-FR"/>
        </w:rPr>
        <w:lastRenderedPageBreak/>
        <w:t>Partie 1 Exposé</w:t>
      </w:r>
    </w:p>
    <w:p w14:paraId="7AB20C95" w14:textId="2423B798" w:rsidR="00D85613" w:rsidRPr="006D23CD" w:rsidRDefault="006C041F" w:rsidP="005D30E4">
      <w:pPr>
        <w:spacing w:line="240" w:lineRule="auto"/>
        <w:jc w:val="both"/>
        <w:rPr>
          <w:rFonts w:eastAsia="Times New Roman" w:cstheme="minorHAnsi"/>
          <w:i/>
          <w:iCs/>
          <w:color w:val="4472C4" w:themeColor="accent1"/>
          <w:lang w:eastAsia="fr-FR"/>
        </w:rPr>
      </w:pPr>
      <w:r w:rsidRPr="006C041F">
        <w:rPr>
          <w:rFonts w:eastAsia="Times New Roman" w:cstheme="minorHAnsi"/>
          <w:i/>
          <w:iCs/>
          <w:lang w:eastAsia="fr-FR"/>
        </w:rPr>
        <w:t>Les extraits du verbatim de GJW sont écrits entre guillemets avec une police noire en italiques</w:t>
      </w:r>
      <w:r>
        <w:rPr>
          <w:rFonts w:eastAsia="Times New Roman" w:cstheme="minorHAnsi"/>
          <w:lang w:eastAsia="fr-FR"/>
        </w:rPr>
        <w:br/>
        <w:t xml:space="preserve">Les textes de ses diapositives sont écrits avec une police droite de couleur noire </w:t>
      </w:r>
      <w:r>
        <w:rPr>
          <w:rFonts w:eastAsia="Times New Roman" w:cstheme="minorHAnsi"/>
          <w:lang w:eastAsia="fr-FR"/>
        </w:rPr>
        <w:br/>
      </w:r>
      <w:r w:rsidRPr="006C041F">
        <w:rPr>
          <w:rFonts w:eastAsia="Times New Roman" w:cstheme="minorHAnsi"/>
          <w:color w:val="4472C4" w:themeColor="accent1"/>
          <w:lang w:eastAsia="fr-FR"/>
        </w:rPr>
        <w:t>Sans respecter son verbatim ses propos sont résumés avec une police droite de couleur bleue</w:t>
      </w:r>
      <w:r>
        <w:rPr>
          <w:rFonts w:eastAsia="Times New Roman" w:cstheme="minorHAnsi"/>
          <w:color w:val="4472C4" w:themeColor="accent1"/>
          <w:lang w:eastAsia="fr-FR"/>
        </w:rPr>
        <w:t>.</w:t>
      </w:r>
      <w:r>
        <w:rPr>
          <w:rFonts w:eastAsia="Times New Roman" w:cstheme="minorHAnsi"/>
          <w:color w:val="4472C4" w:themeColor="accent1"/>
          <w:lang w:eastAsia="fr-FR"/>
        </w:rPr>
        <w:br/>
      </w:r>
      <w:r w:rsidRPr="00D85613">
        <w:rPr>
          <w:rFonts w:eastAsia="Times New Roman" w:cstheme="minorHAnsi"/>
          <w:i/>
          <w:iCs/>
          <w:color w:val="4472C4" w:themeColor="accent1"/>
          <w:lang w:eastAsia="fr-FR"/>
        </w:rPr>
        <w:t>Quelques commentaires du rédacteur sont ajoutés avec une police bleue en italiques.</w:t>
      </w:r>
    </w:p>
    <w:p w14:paraId="4CDAD0A1" w14:textId="1B99B175" w:rsidR="00034806" w:rsidRPr="00D37A39" w:rsidRDefault="008929F3" w:rsidP="005D30E4">
      <w:pPr>
        <w:spacing w:line="240" w:lineRule="auto"/>
        <w:jc w:val="both"/>
        <w:rPr>
          <w:rFonts w:eastAsia="Times New Roman" w:cstheme="minorHAnsi"/>
          <w:b/>
          <w:bCs/>
          <w:lang w:eastAsia="fr-FR"/>
        </w:rPr>
      </w:pPr>
      <w:r w:rsidRPr="00D37A39">
        <w:rPr>
          <w:rFonts w:eastAsia="Times New Roman" w:cstheme="minorHAnsi"/>
          <w:b/>
          <w:bCs/>
          <w:lang w:eastAsia="fr-FR"/>
        </w:rPr>
        <w:t xml:space="preserve">De 00 mn à </w:t>
      </w:r>
      <w:r w:rsidR="00D37A39" w:rsidRPr="00D37A39">
        <w:rPr>
          <w:rFonts w:eastAsia="Times New Roman" w:cstheme="minorHAnsi"/>
          <w:b/>
          <w:bCs/>
          <w:lang w:eastAsia="fr-FR"/>
        </w:rPr>
        <w:t xml:space="preserve">03mn 20s </w:t>
      </w:r>
      <w:r w:rsidRPr="00D85613">
        <w:rPr>
          <w:rFonts w:eastAsia="Times New Roman" w:cstheme="minorHAnsi"/>
          <w:b/>
          <w:bCs/>
          <w:i/>
          <w:iCs/>
          <w:color w:val="4472C4" w:themeColor="accent1"/>
          <w:lang w:eastAsia="fr-FR"/>
        </w:rPr>
        <w:t>Introduction par GJW</w:t>
      </w:r>
    </w:p>
    <w:p w14:paraId="553DFBAC" w14:textId="62DFB914" w:rsidR="00D37A39" w:rsidRPr="00D37A39" w:rsidRDefault="00D37A39" w:rsidP="005D30E4">
      <w:pPr>
        <w:spacing w:line="240" w:lineRule="auto"/>
        <w:jc w:val="both"/>
        <w:rPr>
          <w:rFonts w:eastAsia="Times New Roman" w:cstheme="minorHAnsi"/>
          <w:i/>
          <w:iCs/>
          <w:lang w:eastAsia="fr-FR"/>
        </w:rPr>
      </w:pPr>
      <w:r w:rsidRPr="00D37A39">
        <w:rPr>
          <w:rFonts w:eastAsia="Times New Roman" w:cstheme="minorHAnsi"/>
          <w:i/>
          <w:iCs/>
          <w:lang w:eastAsia="fr-FR"/>
        </w:rPr>
        <w:t>« </w:t>
      </w:r>
      <w:r w:rsidR="008929F3" w:rsidRPr="00D37A39">
        <w:rPr>
          <w:rFonts w:eastAsia="Times New Roman" w:cstheme="minorHAnsi"/>
          <w:i/>
          <w:iCs/>
          <w:lang w:eastAsia="fr-FR"/>
        </w:rPr>
        <w:t>Le changement climatique est un processus qui</w:t>
      </w:r>
      <w:r w:rsidR="00EF1097" w:rsidRPr="00D37A39">
        <w:rPr>
          <w:rFonts w:eastAsia="Times New Roman" w:cstheme="minorHAnsi"/>
          <w:i/>
          <w:iCs/>
          <w:lang w:eastAsia="fr-FR"/>
        </w:rPr>
        <w:t xml:space="preserve"> </w:t>
      </w:r>
      <w:r w:rsidR="008929F3" w:rsidRPr="00D37A39">
        <w:rPr>
          <w:rFonts w:eastAsia="Times New Roman" w:cstheme="minorHAnsi"/>
          <w:i/>
          <w:iCs/>
          <w:lang w:eastAsia="fr-FR"/>
        </w:rPr>
        <w:t>ne vient que de commence</w:t>
      </w:r>
      <w:r w:rsidR="00D85613">
        <w:rPr>
          <w:rFonts w:eastAsia="Times New Roman" w:cstheme="minorHAnsi"/>
          <w:i/>
          <w:iCs/>
          <w:lang w:eastAsia="fr-FR"/>
        </w:rPr>
        <w:t>r</w:t>
      </w:r>
      <w:r w:rsidR="008929F3" w:rsidRPr="00D37A39">
        <w:rPr>
          <w:rFonts w:eastAsia="Times New Roman" w:cstheme="minorHAnsi"/>
          <w:i/>
          <w:iCs/>
          <w:lang w:eastAsia="fr-FR"/>
        </w:rPr>
        <w:t>, qui avance. Il y en a qui disent</w:t>
      </w:r>
      <w:r w:rsidR="00D85613">
        <w:rPr>
          <w:rFonts w:eastAsia="Times New Roman" w:cstheme="minorHAnsi"/>
          <w:i/>
          <w:iCs/>
          <w:lang w:eastAsia="fr-FR"/>
        </w:rPr>
        <w:t> :</w:t>
      </w:r>
      <w:r w:rsidR="008929F3" w:rsidRPr="00D37A39">
        <w:rPr>
          <w:rFonts w:eastAsia="Times New Roman" w:cstheme="minorHAnsi"/>
          <w:i/>
          <w:iCs/>
          <w:lang w:eastAsia="fr-FR"/>
        </w:rPr>
        <w:t xml:space="preserve"> si on va dans ces situations difficiles, alors il faut adapter la forêt. Non, la for</w:t>
      </w:r>
      <w:r w:rsidR="00EF1097" w:rsidRPr="00D37A39">
        <w:rPr>
          <w:rFonts w:eastAsia="Times New Roman" w:cstheme="minorHAnsi"/>
          <w:i/>
          <w:iCs/>
          <w:lang w:eastAsia="fr-FR"/>
        </w:rPr>
        <w:t>ê</w:t>
      </w:r>
      <w:r w:rsidR="008929F3" w:rsidRPr="00D37A39">
        <w:rPr>
          <w:rFonts w:eastAsia="Times New Roman" w:cstheme="minorHAnsi"/>
          <w:i/>
          <w:iCs/>
          <w:lang w:eastAsia="fr-FR"/>
        </w:rPr>
        <w:t xml:space="preserve">t ne se </w:t>
      </w:r>
      <w:r w:rsidR="00EF1097" w:rsidRPr="00D37A39">
        <w:rPr>
          <w:rFonts w:eastAsia="Times New Roman" w:cstheme="minorHAnsi"/>
          <w:i/>
          <w:iCs/>
          <w:lang w:eastAsia="fr-FR"/>
        </w:rPr>
        <w:t>bâtit pas,</w:t>
      </w:r>
      <w:r w:rsidR="00D85613">
        <w:rPr>
          <w:rFonts w:eastAsia="Times New Roman" w:cstheme="minorHAnsi"/>
          <w:i/>
          <w:iCs/>
          <w:lang w:eastAsia="fr-FR"/>
        </w:rPr>
        <w:t xml:space="preserve"> </w:t>
      </w:r>
      <w:r w:rsidR="00EF1097" w:rsidRPr="00D37A39">
        <w:rPr>
          <w:rFonts w:eastAsia="Times New Roman" w:cstheme="minorHAnsi"/>
          <w:i/>
          <w:iCs/>
          <w:lang w:eastAsia="fr-FR"/>
        </w:rPr>
        <w:t xml:space="preserve">la forêt ne se fait pas adapter. Le contraire est notre attitude en Rhénanie-Palatinat, en Sarre : Adapter notre gestion forestière, intégrer notre gestion forestière le mieux possible dans la dynamique naturelle, dans le fonctionnement écosystémique pour ne pas déranger à outrance, pour laisser la capacité d’adaptation des forêts envers ce stress. Personne parmi nous pourra dire si ce sera suffisant ou pas. Si la forêt survivra sous toutes les conditions stationnelles où elle est présente maintenant, mais il est assez certain que les moyens </w:t>
      </w:r>
      <w:r w:rsidRPr="00D37A39">
        <w:rPr>
          <w:rFonts w:eastAsia="Times New Roman" w:cstheme="minorHAnsi"/>
          <w:i/>
          <w:iCs/>
          <w:lang w:eastAsia="fr-FR"/>
        </w:rPr>
        <w:t>que nous avons déployé</w:t>
      </w:r>
      <w:r w:rsidR="00D85613">
        <w:rPr>
          <w:rFonts w:eastAsia="Times New Roman" w:cstheme="minorHAnsi"/>
          <w:i/>
          <w:iCs/>
          <w:lang w:eastAsia="fr-FR"/>
        </w:rPr>
        <w:t>s</w:t>
      </w:r>
      <w:r w:rsidRPr="00D37A39">
        <w:rPr>
          <w:rFonts w:eastAsia="Times New Roman" w:cstheme="minorHAnsi"/>
          <w:i/>
          <w:iCs/>
          <w:lang w:eastAsia="fr-FR"/>
        </w:rPr>
        <w:t xml:space="preserve"> pour déclencher ce changement climatique ne sont pas la logique qui nous permettra de trouver une solution à ce problème gigantesque. »</w:t>
      </w:r>
    </w:p>
    <w:p w14:paraId="60A54F81" w14:textId="52E1D864" w:rsidR="008929F3" w:rsidRDefault="00D37A39" w:rsidP="005D30E4">
      <w:pPr>
        <w:spacing w:line="240" w:lineRule="auto"/>
        <w:jc w:val="both"/>
        <w:rPr>
          <w:rFonts w:eastAsia="Times New Roman" w:cstheme="minorHAnsi"/>
          <w:b/>
          <w:bCs/>
          <w:lang w:eastAsia="fr-FR"/>
        </w:rPr>
      </w:pPr>
      <w:r w:rsidRPr="00D37A39">
        <w:rPr>
          <w:rFonts w:eastAsia="Times New Roman" w:cstheme="minorHAnsi"/>
          <w:b/>
          <w:bCs/>
          <w:lang w:eastAsia="fr-FR"/>
        </w:rPr>
        <w:t xml:space="preserve">De 03 mn 21 s à </w:t>
      </w:r>
      <w:r w:rsidR="00275246">
        <w:rPr>
          <w:rFonts w:eastAsia="Times New Roman" w:cstheme="minorHAnsi"/>
          <w:b/>
          <w:bCs/>
          <w:lang w:eastAsia="fr-FR"/>
        </w:rPr>
        <w:t xml:space="preserve">8 </w:t>
      </w:r>
      <w:r w:rsidRPr="00D37A39">
        <w:rPr>
          <w:rFonts w:eastAsia="Times New Roman" w:cstheme="minorHAnsi"/>
          <w:b/>
          <w:bCs/>
          <w:lang w:eastAsia="fr-FR"/>
        </w:rPr>
        <w:t xml:space="preserve">mn </w:t>
      </w:r>
      <w:r w:rsidR="00275246">
        <w:rPr>
          <w:rFonts w:eastAsia="Times New Roman" w:cstheme="minorHAnsi"/>
          <w:b/>
          <w:bCs/>
          <w:lang w:eastAsia="fr-FR"/>
        </w:rPr>
        <w:t xml:space="preserve">20 s </w:t>
      </w:r>
      <w:r w:rsidRPr="00D37A39">
        <w:rPr>
          <w:rFonts w:eastAsia="Times New Roman" w:cstheme="minorHAnsi"/>
          <w:b/>
          <w:bCs/>
          <w:lang w:eastAsia="fr-FR"/>
        </w:rPr>
        <w:t xml:space="preserve">Reconnaître les risques </w:t>
      </w:r>
    </w:p>
    <w:p w14:paraId="47D900B1" w14:textId="7DD55A01" w:rsidR="00D37A39" w:rsidRPr="00D37A39" w:rsidRDefault="00D37A39" w:rsidP="005D30E4">
      <w:pPr>
        <w:spacing w:line="240" w:lineRule="auto"/>
        <w:jc w:val="both"/>
        <w:rPr>
          <w:rFonts w:eastAsia="Times New Roman" w:cstheme="minorHAnsi"/>
          <w:i/>
          <w:iCs/>
          <w:lang w:eastAsia="fr-FR"/>
        </w:rPr>
      </w:pPr>
      <w:r w:rsidRPr="00D37A39">
        <w:rPr>
          <w:rFonts w:eastAsia="Times New Roman" w:cstheme="minorHAnsi"/>
          <w:i/>
          <w:iCs/>
          <w:lang w:eastAsia="fr-FR"/>
        </w:rPr>
        <w:t>« Il s’agit de menaces en interaction pas des menaces isolées »</w:t>
      </w:r>
    </w:p>
    <w:p w14:paraId="7CEAE141" w14:textId="66053675" w:rsidR="00D37A39" w:rsidRDefault="00D37A39" w:rsidP="005D30E4">
      <w:pPr>
        <w:spacing w:line="240" w:lineRule="auto"/>
        <w:jc w:val="both"/>
        <w:rPr>
          <w:rFonts w:eastAsia="Times New Roman" w:cstheme="minorHAnsi"/>
          <w:lang w:eastAsia="fr-FR"/>
        </w:rPr>
      </w:pPr>
      <w:r>
        <w:rPr>
          <w:rFonts w:eastAsia="Times New Roman" w:cstheme="minorHAnsi"/>
          <w:lang w:eastAsia="fr-FR"/>
        </w:rPr>
        <w:t>Diapo « reconnaître les risques Menaces en interaction</w:t>
      </w:r>
      <w:r w:rsidR="00275246">
        <w:rPr>
          <w:rFonts w:eastAsia="Times New Roman" w:cstheme="minorHAnsi"/>
          <w:lang w:eastAsia="fr-FR"/>
        </w:rPr>
        <w:t> »</w:t>
      </w:r>
      <w:r>
        <w:rPr>
          <w:rFonts w:eastAsia="Times New Roman" w:cstheme="minorHAnsi"/>
          <w:lang w:eastAsia="fr-FR"/>
        </w:rPr>
        <w:t xml:space="preserve"> </w:t>
      </w:r>
    </w:p>
    <w:p w14:paraId="5B8133A6" w14:textId="328AB374" w:rsidR="00D37A39" w:rsidRDefault="00D37A39" w:rsidP="00D37A39">
      <w:pPr>
        <w:pStyle w:val="Paragraphedeliste"/>
        <w:numPr>
          <w:ilvl w:val="0"/>
          <w:numId w:val="26"/>
        </w:numPr>
        <w:spacing w:line="240" w:lineRule="auto"/>
        <w:jc w:val="both"/>
        <w:rPr>
          <w:rFonts w:eastAsia="Times New Roman" w:cstheme="minorHAnsi"/>
          <w:lang w:eastAsia="fr-FR"/>
        </w:rPr>
      </w:pPr>
      <w:r>
        <w:rPr>
          <w:rFonts w:eastAsia="Times New Roman" w:cstheme="minorHAnsi"/>
          <w:lang w:eastAsia="fr-FR"/>
        </w:rPr>
        <w:t>Accumulation de gaz carbonés dans l’atmosphère : stress climatique</w:t>
      </w:r>
    </w:p>
    <w:p w14:paraId="0E1328AF" w14:textId="3BCC3046" w:rsidR="00D37A39" w:rsidRPr="00FB1A59" w:rsidRDefault="00D37A39" w:rsidP="00D37A39">
      <w:pPr>
        <w:pStyle w:val="Paragraphedeliste"/>
        <w:numPr>
          <w:ilvl w:val="0"/>
          <w:numId w:val="26"/>
        </w:numPr>
        <w:spacing w:line="240" w:lineRule="auto"/>
        <w:jc w:val="both"/>
        <w:rPr>
          <w:rFonts w:eastAsia="Times New Roman" w:cstheme="minorHAnsi"/>
          <w:i/>
          <w:iCs/>
          <w:lang w:eastAsia="fr-FR"/>
        </w:rPr>
      </w:pPr>
      <w:r>
        <w:rPr>
          <w:rFonts w:eastAsia="Times New Roman" w:cstheme="minorHAnsi"/>
          <w:lang w:eastAsia="fr-FR"/>
        </w:rPr>
        <w:t>Propagation d’organismes exotiques</w:t>
      </w:r>
      <w:r w:rsidR="00FB1A59">
        <w:rPr>
          <w:rFonts w:eastAsia="Times New Roman" w:cstheme="minorHAnsi"/>
          <w:lang w:eastAsia="fr-FR"/>
        </w:rPr>
        <w:t xml:space="preserve"> </w:t>
      </w:r>
      <w:r w:rsidR="00FB1A59" w:rsidRPr="00FB1A59">
        <w:rPr>
          <w:rFonts w:eastAsia="Times New Roman" w:cstheme="minorHAnsi"/>
          <w:i/>
          <w:iCs/>
          <w:lang w:eastAsia="fr-FR"/>
        </w:rPr>
        <w:t>« très</w:t>
      </w:r>
      <w:r w:rsidR="00D85613">
        <w:rPr>
          <w:rFonts w:eastAsia="Times New Roman" w:cstheme="minorHAnsi"/>
          <w:i/>
          <w:iCs/>
          <w:lang w:eastAsia="fr-FR"/>
        </w:rPr>
        <w:t>,</w:t>
      </w:r>
      <w:r w:rsidR="00FB1A59" w:rsidRPr="00FB1A59">
        <w:rPr>
          <w:rFonts w:eastAsia="Times New Roman" w:cstheme="minorHAnsi"/>
          <w:i/>
          <w:iCs/>
          <w:lang w:eastAsia="fr-FR"/>
        </w:rPr>
        <w:t xml:space="preserve"> très accélérée par les effets de la mondialisation »</w:t>
      </w:r>
    </w:p>
    <w:p w14:paraId="5CE14515" w14:textId="759F2804" w:rsidR="00D37A39" w:rsidRPr="00733706" w:rsidRDefault="00D37A39" w:rsidP="00D37A39">
      <w:pPr>
        <w:pStyle w:val="Paragraphedeliste"/>
        <w:numPr>
          <w:ilvl w:val="0"/>
          <w:numId w:val="26"/>
        </w:numPr>
        <w:spacing w:line="240" w:lineRule="auto"/>
        <w:jc w:val="both"/>
        <w:rPr>
          <w:rFonts w:eastAsia="Times New Roman" w:cstheme="minorHAnsi"/>
          <w:color w:val="4472C4" w:themeColor="accent1"/>
          <w:lang w:eastAsia="fr-FR"/>
        </w:rPr>
      </w:pPr>
      <w:r>
        <w:rPr>
          <w:rFonts w:eastAsia="Times New Roman" w:cstheme="minorHAnsi"/>
          <w:lang w:eastAsia="fr-FR"/>
        </w:rPr>
        <w:t>Extinction massive d’espèces</w:t>
      </w:r>
      <w:r w:rsidR="00FB1A59">
        <w:rPr>
          <w:rFonts w:eastAsia="Times New Roman" w:cstheme="minorHAnsi"/>
          <w:lang w:eastAsia="fr-FR"/>
        </w:rPr>
        <w:t xml:space="preserve"> </w:t>
      </w:r>
      <w:r w:rsidR="00FB1A59" w:rsidRPr="00FB1A59">
        <w:rPr>
          <w:rFonts w:eastAsia="Times New Roman" w:cstheme="minorHAnsi"/>
          <w:i/>
          <w:iCs/>
          <w:lang w:eastAsia="fr-FR"/>
        </w:rPr>
        <w:t>« C’est la menace la plus difficile, la plus grande »</w:t>
      </w:r>
      <w:r w:rsidR="00FB1A59">
        <w:rPr>
          <w:rFonts w:eastAsia="Times New Roman" w:cstheme="minorHAnsi"/>
          <w:i/>
          <w:iCs/>
          <w:lang w:eastAsia="fr-FR"/>
        </w:rPr>
        <w:t xml:space="preserve"> </w:t>
      </w:r>
      <w:r w:rsidR="00FB1A59" w:rsidRPr="00733706">
        <w:rPr>
          <w:rFonts w:eastAsia="Times New Roman" w:cstheme="minorHAnsi"/>
          <w:color w:val="4472C4" w:themeColor="accent1"/>
          <w:lang w:eastAsia="fr-FR"/>
        </w:rPr>
        <w:t>qu</w:t>
      </w:r>
      <w:r w:rsidR="00D85613">
        <w:rPr>
          <w:rFonts w:eastAsia="Times New Roman" w:cstheme="minorHAnsi"/>
          <w:color w:val="4472C4" w:themeColor="accent1"/>
          <w:lang w:eastAsia="fr-FR"/>
        </w:rPr>
        <w:t>e GJW</w:t>
      </w:r>
      <w:r w:rsidR="00FB1A59" w:rsidRPr="00733706">
        <w:rPr>
          <w:rFonts w:eastAsia="Times New Roman" w:cstheme="minorHAnsi"/>
          <w:color w:val="4472C4" w:themeColor="accent1"/>
          <w:lang w:eastAsia="fr-FR"/>
        </w:rPr>
        <w:t xml:space="preserve"> illustre par le cas de deux ifs dans une fissure de grès vosgien surmontée par un éperon à </w:t>
      </w:r>
      <w:proofErr w:type="spellStart"/>
      <w:r w:rsidR="00FB1A59" w:rsidRPr="00733706">
        <w:rPr>
          <w:rFonts w:eastAsia="Times New Roman" w:cstheme="minorHAnsi"/>
          <w:color w:val="4472C4" w:themeColor="accent1"/>
          <w:lang w:eastAsia="fr-FR"/>
        </w:rPr>
        <w:t>Blieskastel</w:t>
      </w:r>
      <w:proofErr w:type="spellEnd"/>
      <w:r w:rsidR="00FB1A59" w:rsidRPr="00733706">
        <w:rPr>
          <w:rFonts w:eastAsia="Times New Roman" w:cstheme="minorHAnsi"/>
          <w:color w:val="4472C4" w:themeColor="accent1"/>
          <w:lang w:eastAsia="fr-FR"/>
        </w:rPr>
        <w:t xml:space="preserve"> </w:t>
      </w:r>
      <w:r w:rsidR="00D85613">
        <w:rPr>
          <w:rFonts w:eastAsia="Times New Roman" w:cstheme="minorHAnsi"/>
          <w:color w:val="4472C4" w:themeColor="accent1"/>
          <w:lang w:eastAsia="fr-FR"/>
        </w:rPr>
        <w:t xml:space="preserve">qui se trouvent </w:t>
      </w:r>
      <w:r w:rsidR="00FB1A59" w:rsidRPr="00733706">
        <w:rPr>
          <w:rFonts w:eastAsia="Times New Roman" w:cstheme="minorHAnsi"/>
          <w:color w:val="4472C4" w:themeColor="accent1"/>
          <w:lang w:eastAsia="fr-FR"/>
        </w:rPr>
        <w:t>dans les conditions écologiques les plus extrêmes</w:t>
      </w:r>
      <w:r w:rsidR="00D85613">
        <w:rPr>
          <w:rFonts w:eastAsia="Times New Roman" w:cstheme="minorHAnsi"/>
          <w:color w:val="4472C4" w:themeColor="accent1"/>
          <w:lang w:eastAsia="fr-FR"/>
        </w:rPr>
        <w:t xml:space="preserve"> mais</w:t>
      </w:r>
      <w:r w:rsidR="00FB1A59" w:rsidRPr="00733706">
        <w:rPr>
          <w:rFonts w:eastAsia="Times New Roman" w:cstheme="minorHAnsi"/>
          <w:color w:val="4472C4" w:themeColor="accent1"/>
          <w:lang w:eastAsia="fr-FR"/>
        </w:rPr>
        <w:t xml:space="preserve"> dont la germination a été permise par la proximité d’un if femelle et une zoochorie de la graine par une sitelle qui si elle disparaît interrompra le réseau de vie.</w:t>
      </w:r>
    </w:p>
    <w:p w14:paraId="37C196B3" w14:textId="569EA0CA" w:rsidR="00FB1A59" w:rsidRPr="00D85613" w:rsidRDefault="00FB1A59" w:rsidP="00FB1A59">
      <w:pPr>
        <w:spacing w:line="240" w:lineRule="auto"/>
        <w:jc w:val="both"/>
        <w:rPr>
          <w:rFonts w:eastAsia="Times New Roman" w:cstheme="minorHAnsi"/>
          <w:i/>
          <w:iCs/>
          <w:color w:val="4472C4" w:themeColor="accent1"/>
          <w:lang w:eastAsia="fr-FR"/>
        </w:rPr>
      </w:pPr>
      <w:r w:rsidRPr="00275246">
        <w:rPr>
          <w:rFonts w:eastAsia="Times New Roman" w:cstheme="minorHAnsi"/>
          <w:i/>
          <w:iCs/>
          <w:lang w:eastAsia="fr-FR"/>
        </w:rPr>
        <w:t>« C’est peut-</w:t>
      </w:r>
      <w:r w:rsidR="00275246" w:rsidRPr="00275246">
        <w:rPr>
          <w:rFonts w:eastAsia="Times New Roman" w:cstheme="minorHAnsi"/>
          <w:i/>
          <w:iCs/>
          <w:lang w:eastAsia="fr-FR"/>
        </w:rPr>
        <w:t>ê</w:t>
      </w:r>
      <w:r w:rsidRPr="00275246">
        <w:rPr>
          <w:rFonts w:eastAsia="Times New Roman" w:cstheme="minorHAnsi"/>
          <w:i/>
          <w:iCs/>
          <w:lang w:eastAsia="fr-FR"/>
        </w:rPr>
        <w:t>tre banal, je pense que notre survie en dépend</w:t>
      </w:r>
      <w:r w:rsidR="00275246" w:rsidRPr="00275246">
        <w:rPr>
          <w:rFonts w:eastAsia="Times New Roman" w:cstheme="minorHAnsi"/>
          <w:i/>
          <w:iCs/>
          <w:lang w:eastAsia="fr-FR"/>
        </w:rPr>
        <w:t> »</w:t>
      </w:r>
      <w:r w:rsidR="00275246">
        <w:rPr>
          <w:rFonts w:eastAsia="Times New Roman" w:cstheme="minorHAnsi"/>
          <w:i/>
          <w:iCs/>
          <w:lang w:eastAsia="fr-FR"/>
        </w:rPr>
        <w:t xml:space="preserve"> </w:t>
      </w:r>
      <w:r w:rsidR="00275246" w:rsidRPr="00D85613">
        <w:rPr>
          <w:rFonts w:eastAsia="Times New Roman" w:cstheme="minorHAnsi"/>
          <w:i/>
          <w:iCs/>
          <w:color w:val="4472C4" w:themeColor="accent1"/>
          <w:lang w:eastAsia="fr-FR"/>
        </w:rPr>
        <w:t>comprendre de la préservation de la biodiversité</w:t>
      </w:r>
    </w:p>
    <w:p w14:paraId="3EA9ED0D" w14:textId="28B16FDD" w:rsidR="00D37A39" w:rsidRPr="00275246" w:rsidRDefault="00275246" w:rsidP="00D37A39">
      <w:pPr>
        <w:spacing w:line="240" w:lineRule="auto"/>
        <w:jc w:val="both"/>
        <w:rPr>
          <w:rFonts w:eastAsia="Times New Roman" w:cstheme="minorHAnsi"/>
          <w:b/>
          <w:bCs/>
          <w:lang w:eastAsia="fr-FR"/>
        </w:rPr>
      </w:pPr>
      <w:r w:rsidRPr="00275246">
        <w:rPr>
          <w:rFonts w:eastAsia="Times New Roman" w:cstheme="minorHAnsi"/>
          <w:b/>
          <w:bCs/>
          <w:lang w:eastAsia="fr-FR"/>
        </w:rPr>
        <w:t xml:space="preserve">De 8 mn 21 à </w:t>
      </w:r>
      <w:r>
        <w:rPr>
          <w:rFonts w:eastAsia="Times New Roman" w:cstheme="minorHAnsi"/>
          <w:b/>
          <w:bCs/>
          <w:lang w:eastAsia="fr-FR"/>
        </w:rPr>
        <w:t>11</w:t>
      </w:r>
      <w:r w:rsidRPr="00275246">
        <w:rPr>
          <w:rFonts w:eastAsia="Times New Roman" w:cstheme="minorHAnsi"/>
          <w:b/>
          <w:bCs/>
          <w:lang w:eastAsia="fr-FR"/>
        </w:rPr>
        <w:t xml:space="preserve"> mn </w:t>
      </w:r>
      <w:r>
        <w:rPr>
          <w:rFonts w:eastAsia="Times New Roman" w:cstheme="minorHAnsi"/>
          <w:b/>
          <w:bCs/>
          <w:lang w:eastAsia="fr-FR"/>
        </w:rPr>
        <w:t>0</w:t>
      </w:r>
      <w:r w:rsidR="00D85613">
        <w:rPr>
          <w:rFonts w:eastAsia="Times New Roman" w:cstheme="minorHAnsi"/>
          <w:b/>
          <w:bCs/>
          <w:lang w:eastAsia="fr-FR"/>
        </w:rPr>
        <w:t>0</w:t>
      </w:r>
      <w:r w:rsidRPr="00275246">
        <w:rPr>
          <w:rFonts w:eastAsia="Times New Roman" w:cstheme="minorHAnsi"/>
          <w:b/>
          <w:bCs/>
          <w:lang w:eastAsia="fr-FR"/>
        </w:rPr>
        <w:t xml:space="preserve"> s Nos forêts des écosystèmes</w:t>
      </w:r>
    </w:p>
    <w:p w14:paraId="6C4FF5D8" w14:textId="710725E1" w:rsidR="00275246" w:rsidRDefault="00275246" w:rsidP="00D37A39">
      <w:pPr>
        <w:spacing w:line="240" w:lineRule="auto"/>
        <w:jc w:val="both"/>
        <w:rPr>
          <w:rFonts w:eastAsia="Times New Roman" w:cstheme="minorHAnsi"/>
          <w:lang w:eastAsia="fr-FR"/>
        </w:rPr>
      </w:pPr>
      <w:r>
        <w:rPr>
          <w:rFonts w:eastAsia="Times New Roman" w:cstheme="minorHAnsi"/>
          <w:lang w:eastAsia="fr-FR"/>
        </w:rPr>
        <w:t>Diapo « Nos forêts des écosystèmes »</w:t>
      </w:r>
    </w:p>
    <w:p w14:paraId="3A4520D9" w14:textId="67F22E8E" w:rsidR="00275246" w:rsidRDefault="00275246" w:rsidP="00275246">
      <w:pPr>
        <w:pStyle w:val="Paragraphedeliste"/>
        <w:numPr>
          <w:ilvl w:val="0"/>
          <w:numId w:val="26"/>
        </w:numPr>
        <w:spacing w:line="240" w:lineRule="auto"/>
        <w:jc w:val="both"/>
        <w:rPr>
          <w:rFonts w:eastAsia="Times New Roman" w:cstheme="minorHAnsi"/>
          <w:lang w:eastAsia="fr-FR"/>
        </w:rPr>
      </w:pPr>
      <w:r>
        <w:rPr>
          <w:rFonts w:eastAsia="Times New Roman" w:cstheme="minorHAnsi"/>
          <w:lang w:eastAsia="fr-FR"/>
        </w:rPr>
        <w:t>Auto-organisation et auto-régulation caractérisent les écosystèmes intacts</w:t>
      </w:r>
    </w:p>
    <w:p w14:paraId="50F0F7DE" w14:textId="2AFE95FC" w:rsidR="00275246" w:rsidRDefault="00275246" w:rsidP="00275246">
      <w:pPr>
        <w:pStyle w:val="Paragraphedeliste"/>
        <w:numPr>
          <w:ilvl w:val="0"/>
          <w:numId w:val="26"/>
        </w:numPr>
        <w:spacing w:line="240" w:lineRule="auto"/>
        <w:jc w:val="both"/>
        <w:rPr>
          <w:rFonts w:eastAsia="Times New Roman" w:cstheme="minorHAnsi"/>
          <w:lang w:eastAsia="fr-FR"/>
        </w:rPr>
      </w:pPr>
      <w:r>
        <w:rPr>
          <w:rFonts w:eastAsia="Times New Roman" w:cstheme="minorHAnsi"/>
          <w:lang w:eastAsia="fr-FR"/>
        </w:rPr>
        <w:t>Pleines diversités spécifique et génétique pour la pleine adaptabilité</w:t>
      </w:r>
    </w:p>
    <w:p w14:paraId="16DA5511" w14:textId="75CF1A03" w:rsidR="00275246" w:rsidRDefault="00275246" w:rsidP="00275246">
      <w:pPr>
        <w:pStyle w:val="Paragraphedeliste"/>
        <w:numPr>
          <w:ilvl w:val="0"/>
          <w:numId w:val="26"/>
        </w:numPr>
        <w:spacing w:line="240" w:lineRule="auto"/>
        <w:jc w:val="both"/>
        <w:rPr>
          <w:rFonts w:eastAsia="Times New Roman" w:cstheme="minorHAnsi"/>
          <w:lang w:eastAsia="fr-FR"/>
        </w:rPr>
      </w:pPr>
      <w:r>
        <w:rPr>
          <w:rFonts w:eastAsia="Times New Roman" w:cstheme="minorHAnsi"/>
          <w:lang w:eastAsia="fr-FR"/>
        </w:rPr>
        <w:t>Gestion intégrée dans l</w:t>
      </w:r>
      <w:r w:rsidR="00D85613">
        <w:rPr>
          <w:rFonts w:eastAsia="Times New Roman" w:cstheme="minorHAnsi"/>
          <w:lang w:eastAsia="fr-FR"/>
        </w:rPr>
        <w:t>a</w:t>
      </w:r>
      <w:r>
        <w:rPr>
          <w:rFonts w:eastAsia="Times New Roman" w:cstheme="minorHAnsi"/>
          <w:lang w:eastAsia="fr-FR"/>
        </w:rPr>
        <w:t xml:space="preserve"> dynamique naturelle : concept prometteur pour le stress climatique</w:t>
      </w:r>
    </w:p>
    <w:p w14:paraId="63526CE4" w14:textId="26CECE47" w:rsidR="00275246" w:rsidRDefault="00275246" w:rsidP="00275246">
      <w:pPr>
        <w:spacing w:line="240" w:lineRule="auto"/>
        <w:jc w:val="both"/>
        <w:rPr>
          <w:rFonts w:eastAsia="Times New Roman" w:cstheme="minorHAnsi"/>
          <w:b/>
          <w:bCs/>
          <w:lang w:eastAsia="fr-FR"/>
        </w:rPr>
      </w:pPr>
      <w:r w:rsidRPr="00733706">
        <w:rPr>
          <w:rFonts w:eastAsia="Times New Roman" w:cstheme="minorHAnsi"/>
          <w:b/>
          <w:bCs/>
          <w:lang w:eastAsia="fr-FR"/>
        </w:rPr>
        <w:t xml:space="preserve">De 11 mn 01s </w:t>
      </w:r>
      <w:r w:rsidR="00820680">
        <w:rPr>
          <w:rFonts w:eastAsia="Times New Roman" w:cstheme="minorHAnsi"/>
          <w:b/>
          <w:bCs/>
          <w:lang w:eastAsia="fr-FR"/>
        </w:rPr>
        <w:t xml:space="preserve">à 36 mn 24s </w:t>
      </w:r>
      <w:r w:rsidR="00820680" w:rsidRPr="00D85613">
        <w:rPr>
          <w:rFonts w:eastAsia="Times New Roman" w:cstheme="minorHAnsi"/>
          <w:b/>
          <w:bCs/>
          <w:i/>
          <w:iCs/>
          <w:color w:val="4472C4" w:themeColor="accent1"/>
          <w:lang w:eastAsia="fr-FR"/>
        </w:rPr>
        <w:t>La méthode proposée par Georg Josef Wilhelm</w:t>
      </w:r>
      <w:r w:rsidR="00D85613">
        <w:rPr>
          <w:rFonts w:eastAsia="Times New Roman" w:cstheme="minorHAnsi"/>
          <w:b/>
          <w:bCs/>
          <w:i/>
          <w:iCs/>
          <w:color w:val="4472C4" w:themeColor="accent1"/>
          <w:lang w:eastAsia="fr-FR"/>
        </w:rPr>
        <w:t xml:space="preserve"> (Gestion QD)</w:t>
      </w:r>
    </w:p>
    <w:p w14:paraId="3F5A8C95" w14:textId="0C080756" w:rsidR="00733706" w:rsidRDefault="00820680" w:rsidP="00275246">
      <w:pPr>
        <w:spacing w:line="240" w:lineRule="auto"/>
        <w:jc w:val="both"/>
        <w:rPr>
          <w:rFonts w:eastAsia="Times New Roman" w:cstheme="minorHAnsi"/>
          <w:lang w:eastAsia="fr-FR"/>
        </w:rPr>
      </w:pPr>
      <w:r>
        <w:rPr>
          <w:rFonts w:eastAsia="Times New Roman" w:cstheme="minorHAnsi"/>
          <w:lang w:eastAsia="fr-FR"/>
        </w:rPr>
        <w:t xml:space="preserve">11mn 01s </w:t>
      </w:r>
      <w:r w:rsidR="00733706" w:rsidRPr="00733706">
        <w:rPr>
          <w:rFonts w:eastAsia="Times New Roman" w:cstheme="minorHAnsi"/>
          <w:lang w:eastAsia="fr-FR"/>
        </w:rPr>
        <w:t>Diapo « La phase d’établissement : tout pour la biodiversité »</w:t>
      </w:r>
    </w:p>
    <w:p w14:paraId="4CCF4DD0" w14:textId="68288AA0" w:rsidR="00733706" w:rsidRDefault="00733706" w:rsidP="00733706">
      <w:pPr>
        <w:pStyle w:val="Paragraphedeliste"/>
        <w:numPr>
          <w:ilvl w:val="0"/>
          <w:numId w:val="26"/>
        </w:numPr>
        <w:spacing w:line="240" w:lineRule="auto"/>
        <w:jc w:val="both"/>
        <w:rPr>
          <w:rFonts w:eastAsia="Times New Roman" w:cstheme="minorHAnsi"/>
          <w:lang w:eastAsia="fr-FR"/>
        </w:rPr>
      </w:pPr>
      <w:r>
        <w:rPr>
          <w:rFonts w:eastAsia="Times New Roman" w:cstheme="minorHAnsi"/>
          <w:lang w:eastAsia="fr-FR"/>
        </w:rPr>
        <w:t>Le sol est intouchable</w:t>
      </w:r>
    </w:p>
    <w:p w14:paraId="765AF9B5" w14:textId="3659A0E9" w:rsidR="00733706" w:rsidRDefault="00733706" w:rsidP="00733706">
      <w:pPr>
        <w:pStyle w:val="Paragraphedeliste"/>
        <w:numPr>
          <w:ilvl w:val="0"/>
          <w:numId w:val="26"/>
        </w:numPr>
        <w:spacing w:line="240" w:lineRule="auto"/>
        <w:jc w:val="both"/>
        <w:rPr>
          <w:rFonts w:eastAsia="Times New Roman" w:cstheme="minorHAnsi"/>
          <w:lang w:eastAsia="fr-FR"/>
        </w:rPr>
      </w:pPr>
      <w:r>
        <w:rPr>
          <w:rFonts w:eastAsia="Times New Roman" w:cstheme="minorHAnsi"/>
          <w:lang w:eastAsia="fr-FR"/>
        </w:rPr>
        <w:t>Retenir un maximum de biomasse</w:t>
      </w:r>
    </w:p>
    <w:p w14:paraId="277EDE6B" w14:textId="6079F388" w:rsidR="00733706" w:rsidRDefault="00733706" w:rsidP="00733706">
      <w:pPr>
        <w:pStyle w:val="Paragraphedeliste"/>
        <w:numPr>
          <w:ilvl w:val="0"/>
          <w:numId w:val="26"/>
        </w:numPr>
        <w:spacing w:line="240" w:lineRule="auto"/>
        <w:jc w:val="both"/>
        <w:rPr>
          <w:rFonts w:eastAsia="Times New Roman" w:cstheme="minorHAnsi"/>
          <w:lang w:eastAsia="fr-FR"/>
        </w:rPr>
      </w:pPr>
      <w:r>
        <w:rPr>
          <w:rFonts w:eastAsia="Times New Roman" w:cstheme="minorHAnsi"/>
          <w:lang w:eastAsia="fr-FR"/>
        </w:rPr>
        <w:t>Accepter et intégrer tout ce qui s’installe spontanément</w:t>
      </w:r>
      <w:r w:rsidR="009138F1">
        <w:rPr>
          <w:rFonts w:eastAsia="Times New Roman" w:cstheme="minorHAnsi"/>
          <w:lang w:eastAsia="fr-FR"/>
        </w:rPr>
        <w:t xml:space="preserve"> </w:t>
      </w:r>
      <w:r w:rsidR="009138F1">
        <w:rPr>
          <w:rFonts w:eastAsia="Times New Roman" w:cstheme="minorHAnsi"/>
          <w:color w:val="4472C4" w:themeColor="accent1"/>
          <w:lang w:eastAsia="fr-FR"/>
        </w:rPr>
        <w:t>même</w:t>
      </w:r>
      <w:r w:rsidR="00D85613">
        <w:rPr>
          <w:rFonts w:eastAsia="Times New Roman" w:cstheme="minorHAnsi"/>
          <w:color w:val="4472C4" w:themeColor="accent1"/>
          <w:lang w:eastAsia="fr-FR"/>
        </w:rPr>
        <w:t xml:space="preserve"> la</w:t>
      </w:r>
      <w:r w:rsidR="009138F1">
        <w:rPr>
          <w:rFonts w:eastAsia="Times New Roman" w:cstheme="minorHAnsi"/>
          <w:color w:val="4472C4" w:themeColor="accent1"/>
          <w:lang w:eastAsia="fr-FR"/>
        </w:rPr>
        <w:t xml:space="preserve"> ronce ou </w:t>
      </w:r>
      <w:r w:rsidR="00D85613">
        <w:rPr>
          <w:rFonts w:eastAsia="Times New Roman" w:cstheme="minorHAnsi"/>
          <w:color w:val="4472C4" w:themeColor="accent1"/>
          <w:lang w:eastAsia="fr-FR"/>
        </w:rPr>
        <w:t xml:space="preserve">la </w:t>
      </w:r>
      <w:r w:rsidR="009138F1">
        <w:rPr>
          <w:rFonts w:eastAsia="Times New Roman" w:cstheme="minorHAnsi"/>
          <w:color w:val="4472C4" w:themeColor="accent1"/>
          <w:lang w:eastAsia="fr-FR"/>
        </w:rPr>
        <w:t>fougère aigle car cela permet d’amoindrir les extrêmes écologiques sur une grande surface mise à nue (</w:t>
      </w:r>
      <w:r w:rsidR="009138F1" w:rsidRPr="00D85613">
        <w:rPr>
          <w:rFonts w:eastAsia="Times New Roman" w:cstheme="minorHAnsi"/>
          <w:i/>
          <w:iCs/>
          <w:color w:val="4472C4" w:themeColor="accent1"/>
          <w:lang w:eastAsia="fr-FR"/>
        </w:rPr>
        <w:t xml:space="preserve">comprendre après coupe sanitaire de résineux </w:t>
      </w:r>
      <w:proofErr w:type="spellStart"/>
      <w:r w:rsidR="009138F1" w:rsidRPr="00D85613">
        <w:rPr>
          <w:rFonts w:eastAsia="Times New Roman" w:cstheme="minorHAnsi"/>
          <w:i/>
          <w:iCs/>
          <w:color w:val="4472C4" w:themeColor="accent1"/>
          <w:lang w:eastAsia="fr-FR"/>
        </w:rPr>
        <w:t>scolytés</w:t>
      </w:r>
      <w:proofErr w:type="spellEnd"/>
      <w:r w:rsidR="009138F1" w:rsidRPr="00D85613">
        <w:rPr>
          <w:rFonts w:eastAsia="Times New Roman" w:cstheme="minorHAnsi"/>
          <w:i/>
          <w:iCs/>
          <w:color w:val="4472C4" w:themeColor="accent1"/>
          <w:lang w:eastAsia="fr-FR"/>
        </w:rPr>
        <w:t xml:space="preserve"> puisque la coupe rase n’est pas pratiquée en forêt naturelle</w:t>
      </w:r>
      <w:r w:rsidR="00D85613">
        <w:rPr>
          <w:rFonts w:eastAsia="Times New Roman" w:cstheme="minorHAnsi"/>
          <w:i/>
          <w:iCs/>
          <w:color w:val="4472C4" w:themeColor="accent1"/>
          <w:lang w:eastAsia="fr-FR"/>
        </w:rPr>
        <w:t xml:space="preserve"> gérée en QD</w:t>
      </w:r>
      <w:r w:rsidR="009138F1">
        <w:rPr>
          <w:rFonts w:eastAsia="Times New Roman" w:cstheme="minorHAnsi"/>
          <w:color w:val="4472C4" w:themeColor="accent1"/>
          <w:lang w:eastAsia="fr-FR"/>
        </w:rPr>
        <w:t>)</w:t>
      </w:r>
    </w:p>
    <w:p w14:paraId="08185D07" w14:textId="301953BB" w:rsidR="00733706" w:rsidRDefault="00733706" w:rsidP="00733706">
      <w:pPr>
        <w:pStyle w:val="Paragraphedeliste"/>
        <w:numPr>
          <w:ilvl w:val="0"/>
          <w:numId w:val="26"/>
        </w:numPr>
        <w:spacing w:line="240" w:lineRule="auto"/>
        <w:jc w:val="both"/>
        <w:rPr>
          <w:rFonts w:eastAsia="Times New Roman" w:cstheme="minorHAnsi"/>
          <w:lang w:eastAsia="fr-FR"/>
        </w:rPr>
      </w:pPr>
      <w:r>
        <w:rPr>
          <w:rFonts w:eastAsia="Times New Roman" w:cstheme="minorHAnsi"/>
          <w:lang w:eastAsia="fr-FR"/>
        </w:rPr>
        <w:t>Priorité à la régén</w:t>
      </w:r>
      <w:r w:rsidR="009138F1">
        <w:rPr>
          <w:rFonts w:eastAsia="Times New Roman" w:cstheme="minorHAnsi"/>
          <w:lang w:eastAsia="fr-FR"/>
        </w:rPr>
        <w:t>é</w:t>
      </w:r>
      <w:r>
        <w:rPr>
          <w:rFonts w:eastAsia="Times New Roman" w:cstheme="minorHAnsi"/>
          <w:lang w:eastAsia="fr-FR"/>
        </w:rPr>
        <w:t>ration naturelle</w:t>
      </w:r>
    </w:p>
    <w:p w14:paraId="30C1CED2" w14:textId="1CD1F330" w:rsidR="00733706" w:rsidRDefault="00733706" w:rsidP="00733706">
      <w:pPr>
        <w:pStyle w:val="Paragraphedeliste"/>
        <w:numPr>
          <w:ilvl w:val="0"/>
          <w:numId w:val="26"/>
        </w:numPr>
        <w:spacing w:line="240" w:lineRule="auto"/>
        <w:jc w:val="both"/>
        <w:rPr>
          <w:rFonts w:eastAsia="Times New Roman" w:cstheme="minorHAnsi"/>
          <w:lang w:eastAsia="fr-FR"/>
        </w:rPr>
      </w:pPr>
      <w:r>
        <w:rPr>
          <w:rFonts w:eastAsia="Times New Roman" w:cstheme="minorHAnsi"/>
          <w:lang w:eastAsia="fr-FR"/>
        </w:rPr>
        <w:t>Intervention par îlots 20 à 40 m2 / 12 à 18 m / &lt;15% de la surface =&gt;jamais en plein</w:t>
      </w:r>
      <w:r w:rsidR="009138F1">
        <w:rPr>
          <w:rFonts w:eastAsia="Times New Roman" w:cstheme="minorHAnsi"/>
          <w:lang w:eastAsia="fr-FR"/>
        </w:rPr>
        <w:t xml:space="preserve"> </w:t>
      </w:r>
      <w:r w:rsidR="009138F1">
        <w:rPr>
          <w:rFonts w:eastAsia="Times New Roman" w:cstheme="minorHAnsi"/>
          <w:color w:val="4472C4" w:themeColor="accent1"/>
          <w:lang w:eastAsia="fr-FR"/>
        </w:rPr>
        <w:t>(synonymes points d’appui ou placettes)</w:t>
      </w:r>
    </w:p>
    <w:p w14:paraId="31E589CC" w14:textId="5F2D2ACA" w:rsidR="00733706" w:rsidRDefault="00733706" w:rsidP="00733706">
      <w:pPr>
        <w:pStyle w:val="Paragraphedeliste"/>
        <w:numPr>
          <w:ilvl w:val="0"/>
          <w:numId w:val="26"/>
        </w:numPr>
        <w:spacing w:line="240" w:lineRule="auto"/>
        <w:jc w:val="both"/>
        <w:rPr>
          <w:rFonts w:eastAsia="Times New Roman" w:cstheme="minorHAnsi"/>
          <w:lang w:eastAsia="fr-FR"/>
        </w:rPr>
      </w:pPr>
      <w:r>
        <w:rPr>
          <w:rFonts w:eastAsia="Times New Roman" w:cstheme="minorHAnsi"/>
          <w:lang w:eastAsia="fr-FR"/>
        </w:rPr>
        <w:lastRenderedPageBreak/>
        <w:t xml:space="preserve">Plants non calibrés </w:t>
      </w:r>
      <w:r w:rsidR="009138F1">
        <w:rPr>
          <w:rFonts w:eastAsia="Times New Roman" w:cstheme="minorHAnsi"/>
          <w:lang w:eastAsia="fr-FR"/>
        </w:rPr>
        <w:t>« </w:t>
      </w:r>
      <w:r w:rsidR="009138F1" w:rsidRPr="00613B1F">
        <w:rPr>
          <w:rFonts w:eastAsia="Times New Roman" w:cstheme="minorHAnsi"/>
          <w:i/>
          <w:iCs/>
          <w:lang w:eastAsia="fr-FR"/>
        </w:rPr>
        <w:t>achats dans les pépinières de parties de planches sans tri avec tout ce qui s’y trouve pour avoir la pleine richesse génétique »</w:t>
      </w:r>
      <w:r w:rsidRPr="00613B1F">
        <w:rPr>
          <w:rFonts w:eastAsia="Times New Roman" w:cstheme="minorHAnsi"/>
          <w:i/>
          <w:iCs/>
          <w:lang w:eastAsia="fr-FR"/>
        </w:rPr>
        <w:t>/</w:t>
      </w:r>
      <w:r w:rsidR="009138F1" w:rsidRPr="00613B1F">
        <w:rPr>
          <w:rFonts w:eastAsia="Times New Roman" w:cstheme="minorHAnsi"/>
          <w:lang w:eastAsia="fr-FR"/>
        </w:rPr>
        <w:t xml:space="preserve"> </w:t>
      </w:r>
      <w:r w:rsidR="00613B1F">
        <w:rPr>
          <w:rFonts w:eastAsia="Times New Roman" w:cstheme="minorHAnsi"/>
          <w:i/>
          <w:iCs/>
          <w:lang w:eastAsia="fr-FR"/>
        </w:rPr>
        <w:t xml:space="preserve">« Plantation partielle en îlots repérés  de » </w:t>
      </w:r>
      <w:r>
        <w:rPr>
          <w:rFonts w:eastAsia="Times New Roman" w:cstheme="minorHAnsi"/>
          <w:lang w:eastAsia="fr-FR"/>
        </w:rPr>
        <w:t xml:space="preserve">Provenances régionales « sécheresse-chaleur » / des essences indigènes / Essences </w:t>
      </w:r>
      <w:proofErr w:type="spellStart"/>
      <w:r>
        <w:rPr>
          <w:rFonts w:eastAsia="Times New Roman" w:cstheme="minorHAnsi"/>
          <w:lang w:eastAsia="fr-FR"/>
        </w:rPr>
        <w:t>allocthones</w:t>
      </w:r>
      <w:proofErr w:type="spellEnd"/>
      <w:r>
        <w:rPr>
          <w:rFonts w:eastAsia="Times New Roman" w:cstheme="minorHAnsi"/>
          <w:lang w:eastAsia="fr-FR"/>
        </w:rPr>
        <w:t xml:space="preserve"> de la proche Eurasie : jamais plus de 10%</w:t>
      </w:r>
      <w:r w:rsidR="00613B1F">
        <w:rPr>
          <w:rFonts w:eastAsia="Times New Roman" w:cstheme="minorHAnsi"/>
          <w:lang w:eastAsia="fr-FR"/>
        </w:rPr>
        <w:t xml:space="preserve"> « </w:t>
      </w:r>
      <w:r w:rsidR="00613B1F">
        <w:rPr>
          <w:rFonts w:eastAsia="Times New Roman" w:cstheme="minorHAnsi"/>
          <w:i/>
          <w:iCs/>
          <w:lang w:eastAsia="fr-FR"/>
        </w:rPr>
        <w:t xml:space="preserve">Tout ce que nous introduisons dans la forêt stressée doit avoir eu une coévolution avec les organismes en place, et ces essences du Sud de l’Europe ont eu une telle coévolution avec beaucoup d’organismes du </w:t>
      </w:r>
      <w:proofErr w:type="spellStart"/>
      <w:r w:rsidR="00613B1F">
        <w:rPr>
          <w:rFonts w:eastAsia="Times New Roman" w:cstheme="minorHAnsi"/>
          <w:i/>
          <w:iCs/>
          <w:lang w:eastAsia="fr-FR"/>
        </w:rPr>
        <w:t>sol,.avec</w:t>
      </w:r>
      <w:proofErr w:type="spellEnd"/>
      <w:r w:rsidR="00613B1F">
        <w:rPr>
          <w:rFonts w:eastAsia="Times New Roman" w:cstheme="minorHAnsi"/>
          <w:i/>
          <w:iCs/>
          <w:lang w:eastAsia="fr-FR"/>
        </w:rPr>
        <w:t xml:space="preserve"> les plantes du sol</w:t>
      </w:r>
      <w:r w:rsidR="00D85613">
        <w:rPr>
          <w:rFonts w:eastAsia="Times New Roman" w:cstheme="minorHAnsi"/>
          <w:i/>
          <w:iCs/>
          <w:lang w:eastAsia="fr-FR"/>
        </w:rPr>
        <w:t>,</w:t>
      </w:r>
      <w:r w:rsidR="00613B1F">
        <w:rPr>
          <w:rFonts w:eastAsia="Times New Roman" w:cstheme="minorHAnsi"/>
          <w:i/>
          <w:iCs/>
          <w:lang w:eastAsia="fr-FR"/>
        </w:rPr>
        <w:t xml:space="preserve"> avec d’autres essences</w:t>
      </w:r>
      <w:r w:rsidR="00D85613">
        <w:rPr>
          <w:rFonts w:eastAsia="Times New Roman" w:cstheme="minorHAnsi"/>
          <w:i/>
          <w:iCs/>
          <w:lang w:eastAsia="fr-FR"/>
        </w:rPr>
        <w:t>.</w:t>
      </w:r>
      <w:r w:rsidR="00613B1F">
        <w:rPr>
          <w:rFonts w:eastAsia="Times New Roman" w:cstheme="minorHAnsi"/>
          <w:i/>
          <w:iCs/>
          <w:lang w:eastAsia="fr-FR"/>
        </w:rPr>
        <w:t xml:space="preserve"> </w:t>
      </w:r>
      <w:r w:rsidR="00D85613">
        <w:rPr>
          <w:rFonts w:eastAsia="Times New Roman" w:cstheme="minorHAnsi"/>
          <w:i/>
          <w:iCs/>
          <w:lang w:eastAsia="fr-FR"/>
        </w:rPr>
        <w:t>S</w:t>
      </w:r>
      <w:r w:rsidR="00613B1F">
        <w:rPr>
          <w:rFonts w:eastAsia="Times New Roman" w:cstheme="minorHAnsi"/>
          <w:i/>
          <w:iCs/>
          <w:lang w:eastAsia="fr-FR"/>
        </w:rPr>
        <w:t xml:space="preserve">i ce n’est pas </w:t>
      </w:r>
      <w:proofErr w:type="spellStart"/>
      <w:r w:rsidR="00613B1F">
        <w:rPr>
          <w:rFonts w:eastAsia="Times New Roman" w:cstheme="minorHAnsi"/>
          <w:i/>
          <w:iCs/>
          <w:lang w:eastAsia="fr-FR"/>
        </w:rPr>
        <w:t>fagus</w:t>
      </w:r>
      <w:proofErr w:type="spellEnd"/>
      <w:r w:rsidR="00613B1F">
        <w:rPr>
          <w:rFonts w:eastAsia="Times New Roman" w:cstheme="minorHAnsi"/>
          <w:i/>
          <w:iCs/>
          <w:lang w:eastAsia="fr-FR"/>
        </w:rPr>
        <w:t xml:space="preserve"> </w:t>
      </w:r>
      <w:proofErr w:type="spellStart"/>
      <w:r w:rsidR="00613B1F">
        <w:rPr>
          <w:rFonts w:eastAsia="Times New Roman" w:cstheme="minorHAnsi"/>
          <w:i/>
          <w:iCs/>
          <w:lang w:eastAsia="fr-FR"/>
        </w:rPr>
        <w:t>sylvatica</w:t>
      </w:r>
      <w:proofErr w:type="spellEnd"/>
      <w:r w:rsidR="00613B1F">
        <w:rPr>
          <w:rFonts w:eastAsia="Times New Roman" w:cstheme="minorHAnsi"/>
          <w:i/>
          <w:iCs/>
          <w:lang w:eastAsia="fr-FR"/>
        </w:rPr>
        <w:t xml:space="preserve"> c’est </w:t>
      </w:r>
      <w:proofErr w:type="spellStart"/>
      <w:r w:rsidR="00613B1F">
        <w:rPr>
          <w:rFonts w:eastAsia="Times New Roman" w:cstheme="minorHAnsi"/>
          <w:i/>
          <w:iCs/>
          <w:lang w:eastAsia="fr-FR"/>
        </w:rPr>
        <w:t>fagus</w:t>
      </w:r>
      <w:proofErr w:type="spellEnd"/>
      <w:r w:rsidR="00613B1F">
        <w:rPr>
          <w:rFonts w:eastAsia="Times New Roman" w:cstheme="minorHAnsi"/>
          <w:i/>
          <w:iCs/>
          <w:lang w:eastAsia="fr-FR"/>
        </w:rPr>
        <w:t xml:space="preserve"> orientalis. Le risque d’</w:t>
      </w:r>
      <w:proofErr w:type="spellStart"/>
      <w:r w:rsidR="00613B1F">
        <w:rPr>
          <w:rFonts w:eastAsia="Times New Roman" w:cstheme="minorHAnsi"/>
          <w:i/>
          <w:iCs/>
          <w:lang w:eastAsia="fr-FR"/>
        </w:rPr>
        <w:t>invasivité</w:t>
      </w:r>
      <w:proofErr w:type="spellEnd"/>
      <w:r w:rsidR="00613B1F">
        <w:rPr>
          <w:rFonts w:eastAsia="Times New Roman" w:cstheme="minorHAnsi"/>
          <w:i/>
          <w:iCs/>
          <w:lang w:eastAsia="fr-FR"/>
        </w:rPr>
        <w:t xml:space="preserve"> ou le risque d’introduction de pathogènes</w:t>
      </w:r>
      <w:r w:rsidR="00535251">
        <w:rPr>
          <w:rFonts w:eastAsia="Times New Roman" w:cstheme="minorHAnsi"/>
          <w:i/>
          <w:iCs/>
          <w:lang w:eastAsia="fr-FR"/>
        </w:rPr>
        <w:t xml:space="preserve"> qui ne sont pas en équilibre est minimisé de ce fait</w:t>
      </w:r>
      <w:r w:rsidR="00257C42">
        <w:rPr>
          <w:rFonts w:eastAsia="Times New Roman" w:cstheme="minorHAnsi"/>
          <w:i/>
          <w:iCs/>
          <w:lang w:eastAsia="fr-FR"/>
        </w:rPr>
        <w:t>.</w:t>
      </w:r>
      <w:r w:rsidR="00613B1F">
        <w:rPr>
          <w:rFonts w:eastAsia="Times New Roman" w:cstheme="minorHAnsi"/>
          <w:i/>
          <w:iCs/>
          <w:lang w:eastAsia="fr-FR"/>
        </w:rPr>
        <w:t>»</w:t>
      </w:r>
    </w:p>
    <w:p w14:paraId="15E6A27F" w14:textId="3E17C2D7" w:rsidR="00733706" w:rsidRPr="00535251" w:rsidRDefault="00733706" w:rsidP="00733706">
      <w:pPr>
        <w:pStyle w:val="Paragraphedeliste"/>
        <w:numPr>
          <w:ilvl w:val="0"/>
          <w:numId w:val="26"/>
        </w:numPr>
        <w:spacing w:line="240" w:lineRule="auto"/>
        <w:jc w:val="both"/>
        <w:rPr>
          <w:rFonts w:eastAsia="Times New Roman" w:cstheme="minorHAnsi"/>
          <w:lang w:eastAsia="fr-FR"/>
        </w:rPr>
      </w:pPr>
      <w:r>
        <w:rPr>
          <w:rFonts w:eastAsia="Times New Roman" w:cstheme="minorHAnsi"/>
          <w:lang w:eastAsia="fr-FR"/>
        </w:rPr>
        <w:t>Empêcher une herbivorie excessive</w:t>
      </w:r>
      <w:r w:rsidR="00535251">
        <w:rPr>
          <w:rFonts w:eastAsia="Times New Roman" w:cstheme="minorHAnsi"/>
          <w:lang w:eastAsia="fr-FR"/>
        </w:rPr>
        <w:t xml:space="preserve"> « </w:t>
      </w:r>
      <w:r w:rsidR="00535251">
        <w:rPr>
          <w:rFonts w:eastAsia="Times New Roman" w:cstheme="minorHAnsi"/>
          <w:i/>
          <w:iCs/>
          <w:lang w:eastAsia="fr-FR"/>
        </w:rPr>
        <w:t>Une réalité qui nous coûte beaucoup »</w:t>
      </w:r>
    </w:p>
    <w:p w14:paraId="309A8B59" w14:textId="4771DE69" w:rsidR="00535251" w:rsidRPr="00820680" w:rsidRDefault="00820680" w:rsidP="00535251">
      <w:pPr>
        <w:spacing w:line="240" w:lineRule="auto"/>
        <w:jc w:val="both"/>
        <w:rPr>
          <w:rFonts w:eastAsia="Times New Roman" w:cstheme="minorHAnsi"/>
          <w:lang w:eastAsia="fr-FR"/>
        </w:rPr>
      </w:pPr>
      <w:r w:rsidRPr="00820680">
        <w:rPr>
          <w:rFonts w:eastAsia="Times New Roman" w:cstheme="minorHAnsi"/>
          <w:lang w:eastAsia="fr-FR"/>
        </w:rPr>
        <w:t>19 mn 18 s Diapo</w:t>
      </w:r>
      <w:r w:rsidR="00535251" w:rsidRPr="00820680">
        <w:rPr>
          <w:rFonts w:eastAsia="Times New Roman" w:cstheme="minorHAnsi"/>
          <w:lang w:eastAsia="fr-FR"/>
        </w:rPr>
        <w:t xml:space="preserve"> Les phases de qualification et de dimensionnement</w:t>
      </w:r>
    </w:p>
    <w:p w14:paraId="6F693281" w14:textId="31BC5C8D" w:rsidR="00535251" w:rsidRDefault="00535251" w:rsidP="00535251">
      <w:pPr>
        <w:spacing w:line="240" w:lineRule="auto"/>
        <w:jc w:val="both"/>
        <w:rPr>
          <w:rFonts w:eastAsia="Times New Roman" w:cstheme="minorHAnsi"/>
          <w:lang w:eastAsia="fr-FR"/>
        </w:rPr>
      </w:pPr>
      <w:r>
        <w:rPr>
          <w:rFonts w:eastAsia="Times New Roman" w:cstheme="minorHAnsi"/>
          <w:lang w:eastAsia="fr-FR"/>
        </w:rPr>
        <w:t>D’abord en phase de qualification Le choix de la nature par la vitalité</w:t>
      </w:r>
    </w:p>
    <w:p w14:paraId="223754A2" w14:textId="44EC53E4" w:rsidR="006856B1" w:rsidRPr="006856B1" w:rsidRDefault="006856B1" w:rsidP="00535251">
      <w:pPr>
        <w:spacing w:line="240" w:lineRule="auto"/>
        <w:jc w:val="both"/>
        <w:rPr>
          <w:rFonts w:eastAsia="Times New Roman" w:cstheme="minorHAnsi"/>
          <w:i/>
          <w:iCs/>
          <w:color w:val="4472C4" w:themeColor="accent1"/>
          <w:lang w:eastAsia="fr-FR"/>
        </w:rPr>
      </w:pPr>
      <w:r w:rsidRPr="006856B1">
        <w:rPr>
          <w:rFonts w:eastAsia="Times New Roman" w:cstheme="minorHAnsi"/>
          <w:color w:val="4472C4" w:themeColor="accent1"/>
          <w:lang w:eastAsia="fr-FR"/>
        </w:rPr>
        <w:t>Dans un premier temps</w:t>
      </w:r>
      <w:r w:rsidR="00D85613">
        <w:rPr>
          <w:rFonts w:eastAsia="Times New Roman" w:cstheme="minorHAnsi"/>
          <w:color w:val="4472C4" w:themeColor="accent1"/>
          <w:lang w:eastAsia="fr-FR"/>
        </w:rPr>
        <w:t>,</w:t>
      </w:r>
      <w:r w:rsidRPr="006856B1">
        <w:rPr>
          <w:rFonts w:eastAsia="Times New Roman" w:cstheme="minorHAnsi"/>
          <w:color w:val="4472C4" w:themeColor="accent1"/>
          <w:lang w:eastAsia="fr-FR"/>
        </w:rPr>
        <w:t xml:space="preserve"> dans une forte compétition avec une forte densité inter et intra spécifique dans les îlots et dans ce qui s’installe entre les îlots spontanément, nous laissons faire le choix par</w:t>
      </w:r>
      <w:r w:rsidR="00D85613">
        <w:rPr>
          <w:rFonts w:eastAsia="Times New Roman" w:cstheme="minorHAnsi"/>
          <w:color w:val="4472C4" w:themeColor="accent1"/>
          <w:lang w:eastAsia="fr-FR"/>
        </w:rPr>
        <w:t xml:space="preserve"> </w:t>
      </w:r>
      <w:r w:rsidRPr="006856B1">
        <w:rPr>
          <w:rFonts w:eastAsia="Times New Roman" w:cstheme="minorHAnsi"/>
          <w:color w:val="4472C4" w:themeColor="accent1"/>
          <w:lang w:eastAsia="fr-FR"/>
        </w:rPr>
        <w:t>la dynamique naturelle.</w:t>
      </w:r>
      <w:r>
        <w:rPr>
          <w:rFonts w:eastAsia="Times New Roman" w:cstheme="minorHAnsi"/>
          <w:color w:val="4472C4" w:themeColor="accent1"/>
          <w:lang w:eastAsia="fr-FR"/>
        </w:rPr>
        <w:t xml:space="preserve"> (</w:t>
      </w:r>
      <w:r w:rsidR="00584531" w:rsidRPr="00D85613">
        <w:rPr>
          <w:rFonts w:eastAsia="Times New Roman" w:cstheme="minorHAnsi"/>
          <w:i/>
          <w:iCs/>
          <w:color w:val="4472C4" w:themeColor="accent1"/>
          <w:lang w:eastAsia="fr-FR"/>
        </w:rPr>
        <w:t>A ce moment</w:t>
      </w:r>
      <w:r w:rsidR="00584531">
        <w:rPr>
          <w:rFonts w:eastAsia="Times New Roman" w:cstheme="minorHAnsi"/>
          <w:color w:val="4472C4" w:themeColor="accent1"/>
          <w:lang w:eastAsia="fr-FR"/>
        </w:rPr>
        <w:t xml:space="preserve"> </w:t>
      </w:r>
      <w:r>
        <w:rPr>
          <w:rFonts w:eastAsia="Times New Roman" w:cstheme="minorHAnsi"/>
          <w:i/>
          <w:iCs/>
          <w:color w:val="4472C4" w:themeColor="accent1"/>
          <w:lang w:eastAsia="fr-FR"/>
        </w:rPr>
        <w:t xml:space="preserve">GJW omet de dire que des travaux ciblés </w:t>
      </w:r>
      <w:r w:rsidR="00584531">
        <w:rPr>
          <w:rFonts w:eastAsia="Times New Roman" w:cstheme="minorHAnsi"/>
          <w:i/>
          <w:iCs/>
          <w:color w:val="4472C4" w:themeColor="accent1"/>
          <w:lang w:eastAsia="fr-FR"/>
        </w:rPr>
        <w:t xml:space="preserve">pourront être nécessaires </w:t>
      </w:r>
      <w:r>
        <w:rPr>
          <w:rFonts w:eastAsia="Times New Roman" w:cstheme="minorHAnsi"/>
          <w:i/>
          <w:iCs/>
          <w:color w:val="4472C4" w:themeColor="accent1"/>
          <w:lang w:eastAsia="fr-FR"/>
        </w:rPr>
        <w:t xml:space="preserve">au profit des options </w:t>
      </w:r>
      <w:r w:rsidR="00584531">
        <w:rPr>
          <w:rFonts w:eastAsia="Times New Roman" w:cstheme="minorHAnsi"/>
          <w:i/>
          <w:iCs/>
          <w:color w:val="4472C4" w:themeColor="accent1"/>
          <w:lang w:eastAsia="fr-FR"/>
        </w:rPr>
        <w:t>tel que c’est indiqué dans Stratégie QD : cass</w:t>
      </w:r>
      <w:r w:rsidR="00D85613">
        <w:rPr>
          <w:rFonts w:eastAsia="Times New Roman" w:cstheme="minorHAnsi"/>
          <w:i/>
          <w:iCs/>
          <w:color w:val="4472C4" w:themeColor="accent1"/>
          <w:lang w:eastAsia="fr-FR"/>
        </w:rPr>
        <w:t>a</w:t>
      </w:r>
      <w:r w:rsidR="00584531">
        <w:rPr>
          <w:rFonts w:eastAsia="Times New Roman" w:cstheme="minorHAnsi"/>
          <w:i/>
          <w:iCs/>
          <w:color w:val="4472C4" w:themeColor="accent1"/>
          <w:lang w:eastAsia="fr-FR"/>
        </w:rPr>
        <w:t xml:space="preserve">ge, </w:t>
      </w:r>
      <w:proofErr w:type="spellStart"/>
      <w:r w:rsidR="00584531">
        <w:rPr>
          <w:rFonts w:eastAsia="Times New Roman" w:cstheme="minorHAnsi"/>
          <w:i/>
          <w:iCs/>
          <w:color w:val="4472C4" w:themeColor="accent1"/>
          <w:lang w:eastAsia="fr-FR"/>
        </w:rPr>
        <w:t>annellation</w:t>
      </w:r>
      <w:proofErr w:type="spellEnd"/>
      <w:r w:rsidR="00584531">
        <w:rPr>
          <w:rFonts w:eastAsia="Times New Roman" w:cstheme="minorHAnsi"/>
          <w:i/>
          <w:iCs/>
          <w:color w:val="4472C4" w:themeColor="accent1"/>
          <w:lang w:eastAsia="fr-FR"/>
        </w:rPr>
        <w:t xml:space="preserve"> des concurrents non désirés ou des loups)</w:t>
      </w:r>
    </w:p>
    <w:p w14:paraId="62268754" w14:textId="67AB0AAD" w:rsidR="00D153CC" w:rsidRPr="006856B1" w:rsidRDefault="00535251" w:rsidP="00535251">
      <w:pPr>
        <w:spacing w:line="240" w:lineRule="auto"/>
        <w:jc w:val="both"/>
        <w:rPr>
          <w:rFonts w:eastAsia="Times New Roman" w:cstheme="minorHAnsi"/>
          <w:color w:val="4472C4" w:themeColor="accent1"/>
          <w:lang w:eastAsia="fr-FR"/>
        </w:rPr>
      </w:pPr>
      <w:r>
        <w:rPr>
          <w:rFonts w:eastAsia="Times New Roman" w:cstheme="minorHAnsi"/>
          <w:lang w:eastAsia="fr-FR"/>
        </w:rPr>
        <w:t>Ensuite en phase de dimensionnement Le choix de l’homme par l’utilité</w:t>
      </w:r>
      <w:r w:rsidR="006856B1">
        <w:rPr>
          <w:rFonts w:eastAsia="Times New Roman" w:cstheme="minorHAnsi"/>
          <w:lang w:eastAsia="fr-FR"/>
        </w:rPr>
        <w:t xml:space="preserve"> </w:t>
      </w:r>
      <w:r w:rsidR="006856B1" w:rsidRPr="006856B1">
        <w:rPr>
          <w:rFonts w:eastAsia="Times New Roman" w:cstheme="minorHAnsi"/>
          <w:color w:val="4472C4" w:themeColor="accent1"/>
          <w:lang w:eastAsia="fr-FR"/>
        </w:rPr>
        <w:t>mais basé sur le choix de la nature</w:t>
      </w:r>
    </w:p>
    <w:p w14:paraId="1D24D432" w14:textId="62CF6CD5" w:rsidR="00535251" w:rsidRPr="00F73F93" w:rsidRDefault="00535251" w:rsidP="00535251">
      <w:pPr>
        <w:spacing w:line="240" w:lineRule="auto"/>
        <w:jc w:val="both"/>
        <w:rPr>
          <w:rFonts w:eastAsia="Times New Roman" w:cstheme="minorHAnsi"/>
          <w:color w:val="4472C4" w:themeColor="accent1"/>
          <w:lang w:eastAsia="fr-FR"/>
        </w:rPr>
      </w:pPr>
      <w:r w:rsidRPr="00535251">
        <w:rPr>
          <w:rFonts w:eastAsia="Times New Roman" w:cstheme="minorHAnsi"/>
          <w:i/>
          <w:iCs/>
          <w:lang w:eastAsia="fr-FR"/>
        </w:rPr>
        <w:t>« Les deux phases ensemble c’est la partie de la vie de l’arbre où l’accroissement en hauteur est très</w:t>
      </w:r>
      <w:r w:rsidR="00D85613">
        <w:rPr>
          <w:rFonts w:eastAsia="Times New Roman" w:cstheme="minorHAnsi"/>
          <w:i/>
          <w:iCs/>
          <w:lang w:eastAsia="fr-FR"/>
        </w:rPr>
        <w:t>,</w:t>
      </w:r>
      <w:r w:rsidRPr="00535251">
        <w:rPr>
          <w:rFonts w:eastAsia="Times New Roman" w:cstheme="minorHAnsi"/>
          <w:i/>
          <w:iCs/>
          <w:lang w:eastAsia="fr-FR"/>
        </w:rPr>
        <w:t xml:space="preserve"> très fort et où la réactivité de l’arbre est très</w:t>
      </w:r>
      <w:r w:rsidR="00D85613">
        <w:rPr>
          <w:rFonts w:eastAsia="Times New Roman" w:cstheme="minorHAnsi"/>
          <w:i/>
          <w:iCs/>
          <w:lang w:eastAsia="fr-FR"/>
        </w:rPr>
        <w:t>,</w:t>
      </w:r>
      <w:r w:rsidRPr="00535251">
        <w:rPr>
          <w:rFonts w:eastAsia="Times New Roman" w:cstheme="minorHAnsi"/>
          <w:i/>
          <w:iCs/>
          <w:lang w:eastAsia="fr-FR"/>
        </w:rPr>
        <w:t xml:space="preserve"> très forte</w:t>
      </w:r>
      <w:r>
        <w:rPr>
          <w:rFonts w:eastAsia="Times New Roman" w:cstheme="minorHAnsi"/>
          <w:i/>
          <w:iCs/>
          <w:lang w:eastAsia="fr-FR"/>
        </w:rPr>
        <w:t>. Après dans la phase de maturation cela pousse toujours en hauteur mais d’une manière ralentie, la réactivité est faible</w:t>
      </w:r>
      <w:proofErr w:type="gramStart"/>
      <w:r w:rsidR="00257C42">
        <w:rPr>
          <w:rFonts w:eastAsia="Times New Roman" w:cstheme="minorHAnsi"/>
          <w:i/>
          <w:iCs/>
          <w:lang w:eastAsia="fr-FR"/>
        </w:rPr>
        <w:t>.</w:t>
      </w:r>
      <w:r w:rsidRPr="00535251">
        <w:rPr>
          <w:rFonts w:eastAsia="Times New Roman" w:cstheme="minorHAnsi"/>
          <w:i/>
          <w:iCs/>
          <w:lang w:eastAsia="fr-FR"/>
        </w:rPr>
        <w:t>»</w:t>
      </w:r>
      <w:proofErr w:type="gramEnd"/>
      <w:r w:rsidR="00235769">
        <w:rPr>
          <w:rFonts w:eastAsia="Times New Roman" w:cstheme="minorHAnsi"/>
          <w:i/>
          <w:iCs/>
          <w:lang w:eastAsia="fr-FR"/>
        </w:rPr>
        <w:t xml:space="preserve"> </w:t>
      </w:r>
      <w:r w:rsidR="00F73F93" w:rsidRPr="00D85613">
        <w:rPr>
          <w:rFonts w:eastAsia="Times New Roman" w:cstheme="minorHAnsi"/>
          <w:i/>
          <w:iCs/>
          <w:color w:val="4472C4" w:themeColor="accent1"/>
          <w:lang w:eastAsia="fr-FR"/>
        </w:rPr>
        <w:t>Début de la phase de maturation indiqué dans commentaire de la diapo suivante à atteinte de 75% de la hauteur finale</w:t>
      </w:r>
      <w:r w:rsidR="00F73F93">
        <w:rPr>
          <w:rFonts w:eastAsia="Times New Roman" w:cstheme="minorHAnsi"/>
          <w:i/>
          <w:iCs/>
          <w:lang w:eastAsia="fr-FR"/>
        </w:rPr>
        <w:t>.</w:t>
      </w:r>
    </w:p>
    <w:p w14:paraId="63FB83CB" w14:textId="3A1D2E0D" w:rsidR="00D153CC" w:rsidRDefault="006856B1" w:rsidP="00535251">
      <w:pPr>
        <w:spacing w:line="240" w:lineRule="auto"/>
        <w:jc w:val="both"/>
        <w:rPr>
          <w:rFonts w:eastAsia="Times New Roman" w:cstheme="minorHAnsi"/>
          <w:lang w:eastAsia="fr-FR"/>
        </w:rPr>
      </w:pPr>
      <w:r>
        <w:rPr>
          <w:rFonts w:eastAsia="Times New Roman" w:cstheme="minorHAnsi"/>
          <w:lang w:eastAsia="fr-FR"/>
        </w:rPr>
        <w:t>21 mn 0</w:t>
      </w:r>
      <w:r w:rsidR="00D85613">
        <w:rPr>
          <w:rFonts w:eastAsia="Times New Roman" w:cstheme="minorHAnsi"/>
          <w:lang w:eastAsia="fr-FR"/>
        </w:rPr>
        <w:t>0</w:t>
      </w:r>
      <w:r>
        <w:rPr>
          <w:rFonts w:eastAsia="Times New Roman" w:cstheme="minorHAnsi"/>
          <w:lang w:eastAsia="fr-FR"/>
        </w:rPr>
        <w:t xml:space="preserve">s </w:t>
      </w:r>
      <w:r w:rsidR="00D153CC">
        <w:rPr>
          <w:rFonts w:eastAsia="Times New Roman" w:cstheme="minorHAnsi"/>
          <w:lang w:eastAsia="fr-FR"/>
        </w:rPr>
        <w:t>Diapo</w:t>
      </w:r>
      <w:r w:rsidR="00820680">
        <w:rPr>
          <w:rFonts w:eastAsia="Times New Roman" w:cstheme="minorHAnsi"/>
          <w:lang w:eastAsia="fr-FR"/>
        </w:rPr>
        <w:t xml:space="preserve"> Le choix des arbres objectif en nombre très réduit</w:t>
      </w:r>
    </w:p>
    <w:p w14:paraId="1A0E9643" w14:textId="7F58C575" w:rsidR="00D153CC" w:rsidRDefault="00D153CC" w:rsidP="00535251">
      <w:pPr>
        <w:spacing w:line="240" w:lineRule="auto"/>
        <w:jc w:val="both"/>
        <w:rPr>
          <w:rFonts w:eastAsia="Times New Roman" w:cstheme="minorHAnsi"/>
          <w:lang w:eastAsia="fr-FR"/>
        </w:rPr>
      </w:pPr>
      <w:r>
        <w:rPr>
          <w:rFonts w:eastAsia="Times New Roman" w:cstheme="minorHAnsi"/>
          <w:lang w:eastAsia="fr-FR"/>
        </w:rPr>
        <w:t>Le choix</w:t>
      </w:r>
      <w:r w:rsidR="006856B1">
        <w:rPr>
          <w:rFonts w:eastAsia="Times New Roman" w:cstheme="minorHAnsi"/>
          <w:lang w:eastAsia="fr-FR"/>
        </w:rPr>
        <w:t xml:space="preserve"> : </w:t>
      </w:r>
      <w:r>
        <w:rPr>
          <w:rFonts w:eastAsia="Times New Roman" w:cstheme="minorHAnsi"/>
          <w:lang w:eastAsia="fr-FR"/>
        </w:rPr>
        <w:t>un nombre très réduit d’arbres objectif</w:t>
      </w:r>
    </w:p>
    <w:p w14:paraId="507F3B9B" w14:textId="0B537C05" w:rsidR="00D153CC" w:rsidRDefault="00D153CC" w:rsidP="00D153CC">
      <w:pPr>
        <w:pStyle w:val="Paragraphedeliste"/>
        <w:numPr>
          <w:ilvl w:val="0"/>
          <w:numId w:val="26"/>
        </w:numPr>
        <w:spacing w:line="240" w:lineRule="auto"/>
        <w:jc w:val="both"/>
        <w:rPr>
          <w:rFonts w:eastAsia="Times New Roman" w:cstheme="minorHAnsi"/>
          <w:lang w:eastAsia="fr-FR"/>
        </w:rPr>
      </w:pPr>
      <w:r>
        <w:rPr>
          <w:rFonts w:eastAsia="Times New Roman" w:cstheme="minorHAnsi"/>
          <w:lang w:eastAsia="fr-FR"/>
        </w:rPr>
        <w:t>A grosses tiges</w:t>
      </w:r>
    </w:p>
    <w:p w14:paraId="1CC98F08" w14:textId="7DE2F28F" w:rsidR="00D153CC" w:rsidRDefault="00D153CC" w:rsidP="00D153CC">
      <w:pPr>
        <w:pStyle w:val="Paragraphedeliste"/>
        <w:numPr>
          <w:ilvl w:val="0"/>
          <w:numId w:val="26"/>
        </w:numPr>
        <w:spacing w:line="240" w:lineRule="auto"/>
        <w:jc w:val="both"/>
        <w:rPr>
          <w:rFonts w:eastAsia="Times New Roman" w:cstheme="minorHAnsi"/>
          <w:lang w:eastAsia="fr-FR"/>
        </w:rPr>
      </w:pPr>
      <w:r>
        <w:rPr>
          <w:rFonts w:eastAsia="Times New Roman" w:cstheme="minorHAnsi"/>
          <w:lang w:eastAsia="fr-FR"/>
        </w:rPr>
        <w:t>A houppiers énormes (25% tige /75% houppier)</w:t>
      </w:r>
    </w:p>
    <w:p w14:paraId="068048F2" w14:textId="6990481B" w:rsidR="00D153CC" w:rsidRDefault="00D153CC" w:rsidP="00D153CC">
      <w:pPr>
        <w:pStyle w:val="Paragraphedeliste"/>
        <w:numPr>
          <w:ilvl w:val="0"/>
          <w:numId w:val="26"/>
        </w:numPr>
        <w:spacing w:line="240" w:lineRule="auto"/>
        <w:jc w:val="both"/>
        <w:rPr>
          <w:rFonts w:eastAsia="Times New Roman" w:cstheme="minorHAnsi"/>
          <w:lang w:eastAsia="fr-FR"/>
        </w:rPr>
      </w:pPr>
      <w:r>
        <w:rPr>
          <w:rFonts w:eastAsia="Times New Roman" w:cstheme="minorHAnsi"/>
          <w:lang w:eastAsia="fr-FR"/>
        </w:rPr>
        <w:t>A systèmes racinaires énormes</w:t>
      </w:r>
    </w:p>
    <w:p w14:paraId="5F2B361B" w14:textId="01508049" w:rsidR="00D153CC" w:rsidRDefault="00235769" w:rsidP="00D153CC">
      <w:pPr>
        <w:spacing w:line="240" w:lineRule="auto"/>
        <w:jc w:val="both"/>
        <w:rPr>
          <w:rFonts w:eastAsia="Times New Roman" w:cstheme="minorHAnsi"/>
          <w:lang w:eastAsia="fr-FR"/>
        </w:rPr>
      </w:pPr>
      <w:r>
        <w:rPr>
          <w:rFonts w:eastAsia="Times New Roman" w:cstheme="minorHAnsi"/>
          <w:lang w:eastAsia="fr-FR"/>
        </w:rPr>
        <w:t>21 mn 55 s Diapo Dimensionnement</w:t>
      </w:r>
    </w:p>
    <w:p w14:paraId="0856158A" w14:textId="3F37861F" w:rsidR="00235769" w:rsidRDefault="00235769" w:rsidP="00D153CC">
      <w:pPr>
        <w:spacing w:line="240" w:lineRule="auto"/>
        <w:jc w:val="both"/>
        <w:rPr>
          <w:rFonts w:eastAsia="Times New Roman" w:cstheme="minorHAnsi"/>
          <w:lang w:eastAsia="fr-FR"/>
        </w:rPr>
      </w:pPr>
      <w:r>
        <w:rPr>
          <w:rFonts w:eastAsia="Times New Roman" w:cstheme="minorHAnsi"/>
          <w:lang w:eastAsia="fr-FR"/>
        </w:rPr>
        <w:t>Dimensionnement en temps utile et en continuité</w:t>
      </w:r>
    </w:p>
    <w:p w14:paraId="502136FE" w14:textId="6DC4DD2D" w:rsidR="00235769" w:rsidRDefault="00235769" w:rsidP="00235769">
      <w:pPr>
        <w:pStyle w:val="Paragraphedeliste"/>
        <w:numPr>
          <w:ilvl w:val="0"/>
          <w:numId w:val="26"/>
        </w:numPr>
        <w:spacing w:line="240" w:lineRule="auto"/>
        <w:jc w:val="both"/>
        <w:rPr>
          <w:rFonts w:eastAsia="Times New Roman" w:cstheme="minorHAnsi"/>
          <w:lang w:eastAsia="fr-FR"/>
        </w:rPr>
      </w:pPr>
      <w:r>
        <w:rPr>
          <w:rFonts w:eastAsia="Times New Roman" w:cstheme="minorHAnsi"/>
          <w:lang w:eastAsia="fr-FR"/>
        </w:rPr>
        <w:t>Arbres robustes à forte fixation de C</w:t>
      </w:r>
    </w:p>
    <w:p w14:paraId="3465FF16" w14:textId="11907FFA" w:rsidR="00235769" w:rsidRDefault="00235769" w:rsidP="00235769">
      <w:pPr>
        <w:pStyle w:val="Paragraphedeliste"/>
        <w:numPr>
          <w:ilvl w:val="0"/>
          <w:numId w:val="26"/>
        </w:numPr>
        <w:spacing w:line="240" w:lineRule="auto"/>
        <w:jc w:val="both"/>
        <w:rPr>
          <w:rFonts w:eastAsia="Times New Roman" w:cstheme="minorHAnsi"/>
          <w:lang w:eastAsia="fr-FR"/>
        </w:rPr>
      </w:pPr>
      <w:r>
        <w:rPr>
          <w:rFonts w:eastAsia="Times New Roman" w:cstheme="minorHAnsi"/>
          <w:lang w:eastAsia="fr-FR"/>
        </w:rPr>
        <w:t>Recombinaison génétique augmentée par fructification précoce et abondante</w:t>
      </w:r>
    </w:p>
    <w:p w14:paraId="6F8A504A" w14:textId="14C420DF" w:rsidR="00235769" w:rsidRDefault="00235769" w:rsidP="00235769">
      <w:pPr>
        <w:pStyle w:val="Paragraphedeliste"/>
        <w:numPr>
          <w:ilvl w:val="0"/>
          <w:numId w:val="26"/>
        </w:numPr>
        <w:spacing w:line="240" w:lineRule="auto"/>
        <w:jc w:val="both"/>
        <w:rPr>
          <w:rFonts w:eastAsia="Times New Roman" w:cstheme="minorHAnsi"/>
          <w:color w:val="4472C4" w:themeColor="accent1"/>
          <w:lang w:eastAsia="fr-FR"/>
        </w:rPr>
      </w:pPr>
      <w:r>
        <w:rPr>
          <w:rFonts w:eastAsia="Times New Roman" w:cstheme="minorHAnsi"/>
          <w:lang w:eastAsia="fr-FR"/>
        </w:rPr>
        <w:t>Mitigation du stress hydrique</w:t>
      </w:r>
      <w:r w:rsidR="00F73F93">
        <w:rPr>
          <w:rFonts w:eastAsia="Times New Roman" w:cstheme="minorHAnsi"/>
          <w:color w:val="4472C4" w:themeColor="accent1"/>
          <w:lang w:eastAsia="fr-FR"/>
        </w:rPr>
        <w:t xml:space="preserve"> c’est bien visible sur des placettes de démonstration avec des arbres objectifs désignés mais non détourés QD qui peuvent être comparés à des arbres objectifs détourés QD ave</w:t>
      </w:r>
      <w:r w:rsidR="006821E5">
        <w:rPr>
          <w:rFonts w:eastAsia="Times New Roman" w:cstheme="minorHAnsi"/>
          <w:color w:val="4472C4" w:themeColor="accent1"/>
          <w:lang w:eastAsia="fr-FR"/>
        </w:rPr>
        <w:t>c</w:t>
      </w:r>
      <w:r w:rsidR="00F73F93">
        <w:rPr>
          <w:rFonts w:eastAsia="Times New Roman" w:cstheme="minorHAnsi"/>
          <w:color w:val="4472C4" w:themeColor="accent1"/>
          <w:lang w:eastAsia="fr-FR"/>
        </w:rPr>
        <w:t xml:space="preserve"> des pertes de feuillage pour les premiers fin août alors que les arbres détourés ont fait une décoloration automnale tout à fait normale.</w:t>
      </w:r>
    </w:p>
    <w:p w14:paraId="795EAFC7" w14:textId="61870550" w:rsidR="00F73F93" w:rsidRDefault="00F73F93" w:rsidP="00F73F93">
      <w:pPr>
        <w:spacing w:line="240" w:lineRule="auto"/>
        <w:jc w:val="both"/>
        <w:rPr>
          <w:rFonts w:eastAsia="Times New Roman" w:cstheme="minorHAnsi"/>
          <w:lang w:eastAsia="fr-FR"/>
        </w:rPr>
      </w:pPr>
      <w:r>
        <w:rPr>
          <w:rFonts w:eastAsia="Times New Roman" w:cstheme="minorHAnsi"/>
          <w:lang w:eastAsia="fr-FR"/>
        </w:rPr>
        <w:t>25 mn 20 s Diapo Récolter</w:t>
      </w:r>
    </w:p>
    <w:p w14:paraId="13E3A668" w14:textId="55F97EF6" w:rsidR="00F73F93" w:rsidRDefault="00F73F93" w:rsidP="00F73F93">
      <w:pPr>
        <w:spacing w:line="240" w:lineRule="auto"/>
        <w:jc w:val="both"/>
        <w:rPr>
          <w:rFonts w:eastAsia="Times New Roman" w:cstheme="minorHAnsi"/>
          <w:lang w:eastAsia="fr-FR"/>
        </w:rPr>
      </w:pPr>
      <w:r>
        <w:rPr>
          <w:rFonts w:eastAsia="Times New Roman" w:cstheme="minorHAnsi"/>
          <w:lang w:eastAsia="fr-FR"/>
        </w:rPr>
        <w:t>Récolter</w:t>
      </w:r>
    </w:p>
    <w:p w14:paraId="5F88799C" w14:textId="4C451AD7" w:rsidR="00F73F93" w:rsidRPr="003F00BD" w:rsidRDefault="00F73F93" w:rsidP="00F73F93">
      <w:pPr>
        <w:pStyle w:val="Paragraphedeliste"/>
        <w:numPr>
          <w:ilvl w:val="0"/>
          <w:numId w:val="26"/>
        </w:numPr>
        <w:spacing w:line="240" w:lineRule="auto"/>
        <w:jc w:val="both"/>
        <w:rPr>
          <w:rFonts w:eastAsia="Times New Roman" w:cstheme="minorHAnsi"/>
          <w:color w:val="4472C4" w:themeColor="accent1"/>
          <w:lang w:eastAsia="fr-FR"/>
        </w:rPr>
      </w:pPr>
      <w:r>
        <w:rPr>
          <w:rFonts w:eastAsia="Times New Roman" w:cstheme="minorHAnsi"/>
          <w:lang w:eastAsia="fr-FR"/>
        </w:rPr>
        <w:t>En présence d’une future génération avancée</w:t>
      </w:r>
      <w:r w:rsidR="003F00BD">
        <w:rPr>
          <w:rFonts w:eastAsia="Times New Roman" w:cstheme="minorHAnsi"/>
          <w:lang w:eastAsia="fr-FR"/>
        </w:rPr>
        <w:t xml:space="preserve"> Il faut commencer </w:t>
      </w:r>
      <w:r w:rsidR="003F00BD" w:rsidRPr="003F00BD">
        <w:rPr>
          <w:rFonts w:eastAsia="Times New Roman" w:cstheme="minorHAnsi"/>
          <w:color w:val="4472C4" w:themeColor="accent1"/>
          <w:lang w:eastAsia="fr-FR"/>
        </w:rPr>
        <w:t>avec la régénération attendre la qualification la faire avance</w:t>
      </w:r>
      <w:r w:rsidR="006821E5">
        <w:rPr>
          <w:rFonts w:eastAsia="Times New Roman" w:cstheme="minorHAnsi"/>
          <w:color w:val="4472C4" w:themeColor="accent1"/>
          <w:lang w:eastAsia="fr-FR"/>
        </w:rPr>
        <w:t>r</w:t>
      </w:r>
      <w:r w:rsidR="003F00BD" w:rsidRPr="003F00BD">
        <w:rPr>
          <w:rFonts w:eastAsia="Times New Roman" w:cstheme="minorHAnsi"/>
          <w:color w:val="4472C4" w:themeColor="accent1"/>
          <w:lang w:eastAsia="fr-FR"/>
        </w:rPr>
        <w:t xml:space="preserve"> puis récolter : pas récolte puis régénération mais régénération puis établissement, puis début de qualification, puis récolte</w:t>
      </w:r>
      <w:r w:rsidR="003F00BD">
        <w:rPr>
          <w:rFonts w:eastAsia="Times New Roman" w:cstheme="minorHAnsi"/>
          <w:color w:val="4472C4" w:themeColor="accent1"/>
          <w:lang w:eastAsia="fr-FR"/>
        </w:rPr>
        <w:t xml:space="preserve">. Cela affaiblit les extrêmes écologiques en forêt. </w:t>
      </w:r>
    </w:p>
    <w:p w14:paraId="0F708FAF" w14:textId="5A8D3853" w:rsidR="00F73F93" w:rsidRDefault="00F73F93" w:rsidP="00F73F93">
      <w:pPr>
        <w:pStyle w:val="Paragraphedeliste"/>
        <w:numPr>
          <w:ilvl w:val="0"/>
          <w:numId w:val="26"/>
        </w:numPr>
        <w:spacing w:line="240" w:lineRule="auto"/>
        <w:jc w:val="both"/>
        <w:rPr>
          <w:rFonts w:eastAsia="Times New Roman" w:cstheme="minorHAnsi"/>
          <w:lang w:eastAsia="fr-FR"/>
        </w:rPr>
      </w:pPr>
      <w:r>
        <w:rPr>
          <w:rFonts w:eastAsia="Times New Roman" w:cstheme="minorHAnsi"/>
          <w:lang w:eastAsia="fr-FR"/>
        </w:rPr>
        <w:lastRenderedPageBreak/>
        <w:t>En assurant la pérennité des organismes du sol</w:t>
      </w:r>
      <w:r w:rsidR="003F00BD">
        <w:rPr>
          <w:rFonts w:eastAsia="Times New Roman" w:cstheme="minorHAnsi"/>
          <w:lang w:eastAsia="fr-FR"/>
        </w:rPr>
        <w:t xml:space="preserve"> </w:t>
      </w:r>
      <w:r w:rsidR="003F00BD">
        <w:rPr>
          <w:rFonts w:eastAsia="Times New Roman" w:cstheme="minorHAnsi"/>
          <w:color w:val="4472C4" w:themeColor="accent1"/>
          <w:lang w:eastAsia="fr-FR"/>
        </w:rPr>
        <w:t>Plus on affaiblit les extrêmes écologiques moins les organismes du sol sont stressés</w:t>
      </w:r>
    </w:p>
    <w:p w14:paraId="5521BAB5" w14:textId="70847D5E" w:rsidR="00F73F93" w:rsidRDefault="00F73F93" w:rsidP="00F73F93">
      <w:pPr>
        <w:pStyle w:val="Paragraphedeliste"/>
        <w:numPr>
          <w:ilvl w:val="0"/>
          <w:numId w:val="26"/>
        </w:numPr>
        <w:spacing w:line="240" w:lineRule="auto"/>
        <w:jc w:val="both"/>
        <w:rPr>
          <w:rFonts w:eastAsia="Times New Roman" w:cstheme="minorHAnsi"/>
          <w:color w:val="4472C4" w:themeColor="accent1"/>
          <w:lang w:eastAsia="fr-FR"/>
        </w:rPr>
      </w:pPr>
      <w:r>
        <w:rPr>
          <w:rFonts w:eastAsia="Times New Roman" w:cstheme="minorHAnsi"/>
          <w:lang w:eastAsia="fr-FR"/>
        </w:rPr>
        <w:t>En assurant de bonnes conditions aux vecteurs</w:t>
      </w:r>
      <w:r w:rsidR="00225616">
        <w:rPr>
          <w:rFonts w:eastAsia="Times New Roman" w:cstheme="minorHAnsi"/>
          <w:lang w:eastAsia="fr-FR"/>
        </w:rPr>
        <w:t xml:space="preserve"> </w:t>
      </w:r>
      <w:r w:rsidR="00225616">
        <w:rPr>
          <w:rFonts w:eastAsia="Times New Roman" w:cstheme="minorHAnsi"/>
          <w:color w:val="4472C4" w:themeColor="accent1"/>
          <w:lang w:eastAsia="fr-FR"/>
        </w:rPr>
        <w:t>les faines sont déplacées, les glands sont déplacés, il y a des vecteurs</w:t>
      </w:r>
      <w:r w:rsidR="006821E5">
        <w:rPr>
          <w:rFonts w:eastAsia="Times New Roman" w:cstheme="minorHAnsi"/>
          <w:color w:val="4472C4" w:themeColor="accent1"/>
          <w:lang w:eastAsia="fr-FR"/>
        </w:rPr>
        <w:t xml:space="preserve"> : </w:t>
      </w:r>
      <w:r w:rsidR="00225616">
        <w:rPr>
          <w:rFonts w:eastAsia="Times New Roman" w:cstheme="minorHAnsi"/>
          <w:color w:val="4472C4" w:themeColor="accent1"/>
          <w:lang w:eastAsia="fr-FR"/>
        </w:rPr>
        <w:t>des geais, des campagnols. Il faut que les conditions d</w:t>
      </w:r>
      <w:r w:rsidR="006821E5">
        <w:rPr>
          <w:rFonts w:eastAsia="Times New Roman" w:cstheme="minorHAnsi"/>
          <w:color w:val="4472C4" w:themeColor="accent1"/>
          <w:lang w:eastAsia="fr-FR"/>
        </w:rPr>
        <w:t>e</w:t>
      </w:r>
      <w:r w:rsidR="00225616">
        <w:rPr>
          <w:rFonts w:eastAsia="Times New Roman" w:cstheme="minorHAnsi"/>
          <w:color w:val="4472C4" w:themeColor="accent1"/>
          <w:lang w:eastAsia="fr-FR"/>
        </w:rPr>
        <w:t xml:space="preserve"> leur travail soit correcte. D’où l’int</w:t>
      </w:r>
      <w:r w:rsidR="006821E5">
        <w:rPr>
          <w:rFonts w:eastAsia="Times New Roman" w:cstheme="minorHAnsi"/>
          <w:color w:val="4472C4" w:themeColor="accent1"/>
          <w:lang w:eastAsia="fr-FR"/>
        </w:rPr>
        <w:t>é</w:t>
      </w:r>
      <w:r w:rsidR="00225616">
        <w:rPr>
          <w:rFonts w:eastAsia="Times New Roman" w:cstheme="minorHAnsi"/>
          <w:color w:val="4472C4" w:themeColor="accent1"/>
          <w:lang w:eastAsia="fr-FR"/>
        </w:rPr>
        <w:t>rêt de conserver les branches et les rémanents pour les mettre en sécurité</w:t>
      </w:r>
    </w:p>
    <w:p w14:paraId="6AE5651F" w14:textId="709814AE" w:rsidR="00225616" w:rsidRDefault="00225616" w:rsidP="00225616">
      <w:pPr>
        <w:spacing w:line="240" w:lineRule="auto"/>
        <w:jc w:val="both"/>
        <w:rPr>
          <w:rFonts w:eastAsia="Times New Roman" w:cstheme="minorHAnsi"/>
          <w:lang w:eastAsia="fr-FR"/>
        </w:rPr>
      </w:pPr>
      <w:r>
        <w:rPr>
          <w:rFonts w:eastAsia="Times New Roman" w:cstheme="minorHAnsi"/>
          <w:lang w:eastAsia="fr-FR"/>
        </w:rPr>
        <w:t>27 mn 45 s Diapo Promouvoir l’adaptabilité</w:t>
      </w:r>
      <w:r w:rsidR="006A1563">
        <w:rPr>
          <w:rFonts w:eastAsia="Times New Roman" w:cstheme="minorHAnsi"/>
          <w:lang w:eastAsia="fr-FR"/>
        </w:rPr>
        <w:t xml:space="preserve"> </w:t>
      </w:r>
      <w:r w:rsidR="00257C42">
        <w:rPr>
          <w:rFonts w:eastAsia="Times New Roman" w:cstheme="minorHAnsi"/>
          <w:lang w:eastAsia="fr-FR"/>
        </w:rPr>
        <w:t>au-dessus</w:t>
      </w:r>
    </w:p>
    <w:p w14:paraId="52414725" w14:textId="5AC30380" w:rsidR="00225616" w:rsidRDefault="00225616" w:rsidP="00225616">
      <w:pPr>
        <w:spacing w:line="240" w:lineRule="auto"/>
        <w:jc w:val="both"/>
        <w:rPr>
          <w:rFonts w:eastAsia="Times New Roman" w:cstheme="minorHAnsi"/>
          <w:lang w:eastAsia="fr-FR"/>
        </w:rPr>
      </w:pPr>
      <w:r>
        <w:rPr>
          <w:rFonts w:eastAsia="Times New Roman" w:cstheme="minorHAnsi"/>
          <w:lang w:eastAsia="fr-FR"/>
        </w:rPr>
        <w:t>Promouvoir l’adaptabilité</w:t>
      </w:r>
      <w:r w:rsidR="006A1563">
        <w:rPr>
          <w:rFonts w:eastAsia="Times New Roman" w:cstheme="minorHAnsi"/>
          <w:lang w:eastAsia="fr-FR"/>
        </w:rPr>
        <w:t xml:space="preserve"> </w:t>
      </w:r>
      <w:r w:rsidR="00257C42">
        <w:rPr>
          <w:rFonts w:eastAsia="Times New Roman" w:cstheme="minorHAnsi"/>
          <w:lang w:eastAsia="fr-FR"/>
        </w:rPr>
        <w:t>au-dessus</w:t>
      </w:r>
    </w:p>
    <w:p w14:paraId="6C364FA7" w14:textId="3986507F" w:rsidR="00225616" w:rsidRDefault="00225616" w:rsidP="00225616">
      <w:pPr>
        <w:pStyle w:val="Paragraphedeliste"/>
        <w:numPr>
          <w:ilvl w:val="0"/>
          <w:numId w:val="26"/>
        </w:numPr>
        <w:spacing w:line="240" w:lineRule="auto"/>
        <w:jc w:val="both"/>
        <w:rPr>
          <w:rFonts w:eastAsia="Times New Roman" w:cstheme="minorHAnsi"/>
          <w:lang w:eastAsia="fr-FR"/>
        </w:rPr>
      </w:pPr>
      <w:r>
        <w:rPr>
          <w:rFonts w:eastAsia="Times New Roman" w:cstheme="minorHAnsi"/>
          <w:lang w:eastAsia="fr-FR"/>
        </w:rPr>
        <w:t>Accumulation précoce et progressive de recrû</w:t>
      </w:r>
    </w:p>
    <w:p w14:paraId="70CADC9E" w14:textId="25CA7A8F" w:rsidR="00225616" w:rsidRPr="00225616" w:rsidRDefault="00225616" w:rsidP="00225616">
      <w:pPr>
        <w:pStyle w:val="Paragraphedeliste"/>
        <w:numPr>
          <w:ilvl w:val="0"/>
          <w:numId w:val="26"/>
        </w:numPr>
        <w:spacing w:line="240" w:lineRule="auto"/>
        <w:jc w:val="both"/>
        <w:rPr>
          <w:rFonts w:eastAsia="Times New Roman" w:cstheme="minorHAnsi"/>
          <w:color w:val="4472C4" w:themeColor="accent1"/>
          <w:lang w:eastAsia="fr-FR"/>
        </w:rPr>
      </w:pPr>
      <w:r>
        <w:rPr>
          <w:rFonts w:eastAsia="Times New Roman" w:cstheme="minorHAnsi"/>
          <w:lang w:eastAsia="fr-FR"/>
        </w:rPr>
        <w:t xml:space="preserve">Plantation sous abri </w:t>
      </w:r>
      <w:r w:rsidRPr="00225616">
        <w:rPr>
          <w:rFonts w:eastAsia="Times New Roman" w:cstheme="minorHAnsi"/>
          <w:color w:val="4472C4" w:themeColor="accent1"/>
          <w:lang w:eastAsia="fr-FR"/>
        </w:rPr>
        <w:t>Illustré</w:t>
      </w:r>
      <w:r w:rsidR="006821E5">
        <w:rPr>
          <w:rFonts w:eastAsia="Times New Roman" w:cstheme="minorHAnsi"/>
          <w:color w:val="4472C4" w:themeColor="accent1"/>
          <w:lang w:eastAsia="fr-FR"/>
        </w:rPr>
        <w:t>e</w:t>
      </w:r>
      <w:r w:rsidRPr="00225616">
        <w:rPr>
          <w:rFonts w:eastAsia="Times New Roman" w:cstheme="minorHAnsi"/>
          <w:color w:val="4472C4" w:themeColor="accent1"/>
          <w:lang w:eastAsia="fr-FR"/>
        </w:rPr>
        <w:t xml:space="preserve"> par des îlots de hêtres dans des pessières pour ne pas repartir à zéro</w:t>
      </w:r>
    </w:p>
    <w:p w14:paraId="6EC62541" w14:textId="490AD10E" w:rsidR="00225616" w:rsidRPr="006A1563" w:rsidRDefault="00225616" w:rsidP="00225616">
      <w:pPr>
        <w:pStyle w:val="Paragraphedeliste"/>
        <w:numPr>
          <w:ilvl w:val="0"/>
          <w:numId w:val="26"/>
        </w:numPr>
        <w:spacing w:line="240" w:lineRule="auto"/>
        <w:jc w:val="both"/>
        <w:rPr>
          <w:rFonts w:eastAsia="Times New Roman" w:cstheme="minorHAnsi"/>
          <w:lang w:eastAsia="fr-FR"/>
        </w:rPr>
      </w:pPr>
      <w:r>
        <w:rPr>
          <w:rFonts w:eastAsia="Times New Roman" w:cstheme="minorHAnsi"/>
          <w:lang w:eastAsia="fr-FR"/>
        </w:rPr>
        <w:t xml:space="preserve">Atténuation </w:t>
      </w:r>
      <w:r w:rsidR="006A1563" w:rsidRPr="006A1563">
        <w:rPr>
          <w:rFonts w:eastAsia="Times New Roman" w:cstheme="minorHAnsi"/>
          <w:color w:val="4472C4" w:themeColor="accent1"/>
          <w:lang w:eastAsia="fr-FR"/>
        </w:rPr>
        <w:t xml:space="preserve">de la propagation </w:t>
      </w:r>
      <w:r>
        <w:rPr>
          <w:rFonts w:eastAsia="Times New Roman" w:cstheme="minorHAnsi"/>
          <w:lang w:eastAsia="fr-FR"/>
        </w:rPr>
        <w:t xml:space="preserve">des exotiques </w:t>
      </w:r>
      <w:r w:rsidRPr="00225616">
        <w:rPr>
          <w:rFonts w:eastAsia="Times New Roman" w:cstheme="minorHAnsi"/>
          <w:color w:val="4472C4" w:themeColor="accent1"/>
          <w:lang w:eastAsia="fr-FR"/>
        </w:rPr>
        <w:t>pas seulement des arbres mais aussi des herbacées exotiques</w:t>
      </w:r>
      <w:r>
        <w:rPr>
          <w:rFonts w:eastAsia="Times New Roman" w:cstheme="minorHAnsi"/>
          <w:color w:val="4472C4" w:themeColor="accent1"/>
          <w:lang w:eastAsia="fr-FR"/>
        </w:rPr>
        <w:t xml:space="preserve"> </w:t>
      </w:r>
      <w:r w:rsidR="006A1563">
        <w:rPr>
          <w:rFonts w:eastAsia="Times New Roman" w:cstheme="minorHAnsi"/>
          <w:color w:val="4472C4" w:themeColor="accent1"/>
          <w:lang w:eastAsia="fr-FR"/>
        </w:rPr>
        <w:t xml:space="preserve">par l’ombre des essences sciaphiles hêtre, charme, tilleul, sapin pectiné, if, houx : là où ils émettent leurs branches l’installation des exotiques devient très difficile voire impossible et cela peut </w:t>
      </w:r>
      <w:r w:rsidR="006821E5">
        <w:rPr>
          <w:rFonts w:eastAsia="Times New Roman" w:cstheme="minorHAnsi"/>
          <w:color w:val="4472C4" w:themeColor="accent1"/>
          <w:lang w:eastAsia="fr-FR"/>
        </w:rPr>
        <w:t xml:space="preserve">même </w:t>
      </w:r>
      <w:r w:rsidR="006A1563">
        <w:rPr>
          <w:rFonts w:eastAsia="Times New Roman" w:cstheme="minorHAnsi"/>
          <w:color w:val="4472C4" w:themeColor="accent1"/>
          <w:lang w:eastAsia="fr-FR"/>
        </w:rPr>
        <w:t>faire régresse</w:t>
      </w:r>
      <w:r w:rsidR="006821E5">
        <w:rPr>
          <w:rFonts w:eastAsia="Times New Roman" w:cstheme="minorHAnsi"/>
          <w:color w:val="4472C4" w:themeColor="accent1"/>
          <w:lang w:eastAsia="fr-FR"/>
        </w:rPr>
        <w:t>r</w:t>
      </w:r>
      <w:r w:rsidR="006A1563">
        <w:rPr>
          <w:rFonts w:eastAsia="Times New Roman" w:cstheme="minorHAnsi"/>
          <w:color w:val="4472C4" w:themeColor="accent1"/>
          <w:lang w:eastAsia="fr-FR"/>
        </w:rPr>
        <w:t xml:space="preserve"> les plantes exotiques.</w:t>
      </w:r>
    </w:p>
    <w:p w14:paraId="714E3D3D" w14:textId="273DC15E" w:rsidR="006A1563" w:rsidRDefault="006A1563" w:rsidP="006A1563">
      <w:pPr>
        <w:spacing w:line="240" w:lineRule="auto"/>
        <w:jc w:val="both"/>
        <w:rPr>
          <w:rFonts w:eastAsia="Times New Roman" w:cstheme="minorHAnsi"/>
          <w:lang w:eastAsia="fr-FR"/>
        </w:rPr>
      </w:pPr>
      <w:r>
        <w:rPr>
          <w:rFonts w:eastAsia="Times New Roman" w:cstheme="minorHAnsi"/>
          <w:lang w:eastAsia="fr-FR"/>
        </w:rPr>
        <w:t xml:space="preserve">30 mn 30 s Diapo Promouvoir l’adaptabilité </w:t>
      </w:r>
      <w:r w:rsidR="00257C42">
        <w:rPr>
          <w:rFonts w:eastAsia="Times New Roman" w:cstheme="minorHAnsi"/>
          <w:lang w:eastAsia="fr-FR"/>
        </w:rPr>
        <w:t>au-dessous</w:t>
      </w:r>
    </w:p>
    <w:p w14:paraId="1BB96DE9" w14:textId="2EEFEE80" w:rsidR="006A1563" w:rsidRDefault="006A1563" w:rsidP="006A1563">
      <w:pPr>
        <w:spacing w:line="240" w:lineRule="auto"/>
        <w:jc w:val="both"/>
        <w:rPr>
          <w:rFonts w:eastAsia="Times New Roman" w:cstheme="minorHAnsi"/>
          <w:lang w:eastAsia="fr-FR"/>
        </w:rPr>
      </w:pPr>
      <w:r>
        <w:rPr>
          <w:rFonts w:eastAsia="Times New Roman" w:cstheme="minorHAnsi"/>
          <w:lang w:eastAsia="fr-FR"/>
        </w:rPr>
        <w:t>Une forêt intacte requiert un sol intact</w:t>
      </w:r>
    </w:p>
    <w:p w14:paraId="459D77D2" w14:textId="2A3EB996" w:rsidR="006A1563" w:rsidRPr="006A1563" w:rsidRDefault="006A1563" w:rsidP="006A1563">
      <w:pPr>
        <w:pStyle w:val="Paragraphedeliste"/>
        <w:numPr>
          <w:ilvl w:val="0"/>
          <w:numId w:val="26"/>
        </w:numPr>
        <w:spacing w:line="240" w:lineRule="auto"/>
        <w:jc w:val="both"/>
        <w:rPr>
          <w:rFonts w:eastAsia="Times New Roman" w:cstheme="minorHAnsi"/>
          <w:color w:val="4472C4" w:themeColor="accent1"/>
          <w:lang w:eastAsia="fr-FR"/>
        </w:rPr>
      </w:pPr>
      <w:r>
        <w:rPr>
          <w:rFonts w:eastAsia="Times New Roman" w:cstheme="minorHAnsi"/>
          <w:lang w:eastAsia="fr-FR"/>
        </w:rPr>
        <w:t xml:space="preserve">Plus de compactage anarchique cloisonnement à 40 m ou plus </w:t>
      </w:r>
      <w:r w:rsidRPr="006A1563">
        <w:rPr>
          <w:rFonts w:eastAsia="Times New Roman" w:cstheme="minorHAnsi"/>
          <w:color w:val="4472C4" w:themeColor="accent1"/>
          <w:lang w:eastAsia="fr-FR"/>
        </w:rPr>
        <w:t>Chez nous c’est la réalité depuis 30, 40 ans</w:t>
      </w:r>
    </w:p>
    <w:p w14:paraId="2C9A8282" w14:textId="072FFB4F" w:rsidR="006A1563" w:rsidRDefault="006A1563" w:rsidP="006A1563">
      <w:pPr>
        <w:pStyle w:val="Paragraphedeliste"/>
        <w:numPr>
          <w:ilvl w:val="0"/>
          <w:numId w:val="26"/>
        </w:numPr>
        <w:spacing w:line="240" w:lineRule="auto"/>
        <w:jc w:val="both"/>
        <w:rPr>
          <w:rFonts w:eastAsia="Times New Roman" w:cstheme="minorHAnsi"/>
          <w:lang w:eastAsia="fr-FR"/>
        </w:rPr>
      </w:pPr>
      <w:r>
        <w:rPr>
          <w:rFonts w:eastAsia="Times New Roman" w:cstheme="minorHAnsi"/>
          <w:lang w:eastAsia="fr-FR"/>
        </w:rPr>
        <w:t xml:space="preserve">Prévention et suppression de </w:t>
      </w:r>
      <w:r w:rsidRPr="009D6D2A">
        <w:rPr>
          <w:rFonts w:eastAsia="Times New Roman" w:cstheme="minorHAnsi"/>
          <w:color w:val="4472C4" w:themeColor="accent1"/>
          <w:lang w:eastAsia="fr-FR"/>
        </w:rPr>
        <w:t>l’érosion Il faut faire quelque</w:t>
      </w:r>
      <w:r w:rsidR="00257C42">
        <w:rPr>
          <w:rFonts w:eastAsia="Times New Roman" w:cstheme="minorHAnsi"/>
          <w:color w:val="4472C4" w:themeColor="accent1"/>
          <w:lang w:eastAsia="fr-FR"/>
        </w:rPr>
        <w:t xml:space="preserve"> </w:t>
      </w:r>
      <w:r w:rsidRPr="009D6D2A">
        <w:rPr>
          <w:rFonts w:eastAsia="Times New Roman" w:cstheme="minorHAnsi"/>
          <w:color w:val="4472C4" w:themeColor="accent1"/>
          <w:lang w:eastAsia="fr-FR"/>
        </w:rPr>
        <w:t>chose</w:t>
      </w:r>
      <w:r w:rsidR="009D6D2A">
        <w:rPr>
          <w:rFonts w:eastAsia="Times New Roman" w:cstheme="minorHAnsi"/>
          <w:color w:val="4472C4" w:themeColor="accent1"/>
          <w:lang w:eastAsia="fr-FR"/>
        </w:rPr>
        <w:t xml:space="preserve"> tout de suite apr</w:t>
      </w:r>
      <w:r w:rsidR="006821E5">
        <w:rPr>
          <w:rFonts w:eastAsia="Times New Roman" w:cstheme="minorHAnsi"/>
          <w:color w:val="4472C4" w:themeColor="accent1"/>
          <w:lang w:eastAsia="fr-FR"/>
        </w:rPr>
        <w:t>è</w:t>
      </w:r>
      <w:r w:rsidR="009D6D2A">
        <w:rPr>
          <w:rFonts w:eastAsia="Times New Roman" w:cstheme="minorHAnsi"/>
          <w:color w:val="4472C4" w:themeColor="accent1"/>
          <w:lang w:eastAsia="fr-FR"/>
        </w:rPr>
        <w:t>s</w:t>
      </w:r>
      <w:r w:rsidR="009D6D2A" w:rsidRPr="009D6D2A">
        <w:rPr>
          <w:rFonts w:eastAsia="Times New Roman" w:cstheme="minorHAnsi"/>
          <w:color w:val="4472C4" w:themeColor="accent1"/>
          <w:lang w:eastAsia="fr-FR"/>
        </w:rPr>
        <w:t xml:space="preserve"> </w:t>
      </w:r>
      <w:r w:rsidRPr="009D6D2A">
        <w:rPr>
          <w:rFonts w:eastAsia="Times New Roman" w:cstheme="minorHAnsi"/>
          <w:color w:val="4472C4" w:themeColor="accent1"/>
          <w:lang w:eastAsia="fr-FR"/>
        </w:rPr>
        <w:t>si en pente on constate qu’il y</w:t>
      </w:r>
      <w:r w:rsidR="009D6D2A">
        <w:rPr>
          <w:rFonts w:eastAsia="Times New Roman" w:cstheme="minorHAnsi"/>
          <w:color w:val="4472C4" w:themeColor="accent1"/>
          <w:lang w:eastAsia="fr-FR"/>
        </w:rPr>
        <w:t xml:space="preserve"> </w:t>
      </w:r>
      <w:r w:rsidRPr="009D6D2A">
        <w:rPr>
          <w:rFonts w:eastAsia="Times New Roman" w:cstheme="minorHAnsi"/>
          <w:color w:val="4472C4" w:themeColor="accent1"/>
          <w:lang w:eastAsia="fr-FR"/>
        </w:rPr>
        <w:t>a des lignes d’érosion qui se sont formées</w:t>
      </w:r>
      <w:r w:rsidR="009D6D2A">
        <w:rPr>
          <w:rFonts w:eastAsia="Times New Roman" w:cstheme="minorHAnsi"/>
          <w:color w:val="4472C4" w:themeColor="accent1"/>
          <w:lang w:eastAsia="fr-FR"/>
        </w:rPr>
        <w:t>. Un petit travail de bêche peut interrompre l’érosion.</w:t>
      </w:r>
    </w:p>
    <w:p w14:paraId="6AD6DC7D" w14:textId="1CE97A41" w:rsidR="00225616" w:rsidRPr="009D6D2A" w:rsidRDefault="006A1563" w:rsidP="00163D30">
      <w:pPr>
        <w:pStyle w:val="Paragraphedeliste"/>
        <w:numPr>
          <w:ilvl w:val="0"/>
          <w:numId w:val="26"/>
        </w:numPr>
        <w:spacing w:line="240" w:lineRule="auto"/>
        <w:jc w:val="both"/>
        <w:rPr>
          <w:rFonts w:eastAsia="Times New Roman" w:cstheme="minorHAnsi"/>
          <w:lang w:eastAsia="fr-FR"/>
        </w:rPr>
      </w:pPr>
      <w:r w:rsidRPr="009D6D2A">
        <w:rPr>
          <w:rFonts w:eastAsia="Times New Roman" w:cstheme="minorHAnsi"/>
          <w:lang w:eastAsia="fr-FR"/>
        </w:rPr>
        <w:t>Attention aux plants en godets impact microbiologique</w:t>
      </w:r>
      <w:r w:rsidR="009D6D2A" w:rsidRPr="009D6D2A">
        <w:rPr>
          <w:rFonts w:eastAsia="Times New Roman" w:cstheme="minorHAnsi"/>
          <w:lang w:eastAsia="fr-FR"/>
        </w:rPr>
        <w:t xml:space="preserve"> </w:t>
      </w:r>
      <w:r w:rsidR="009D6D2A" w:rsidRPr="009D6D2A">
        <w:rPr>
          <w:rFonts w:eastAsia="Times New Roman" w:cstheme="minorHAnsi"/>
          <w:color w:val="4472C4" w:themeColor="accent1"/>
          <w:lang w:eastAsia="fr-FR"/>
        </w:rPr>
        <w:t xml:space="preserve">notamment dans une forêt ancienne avec une composition microbiologique totalement incertaine. De plus les pivots des chênes ou de sapins pectinés sont dégradé à jamais </w:t>
      </w:r>
      <w:r w:rsidR="006821E5">
        <w:rPr>
          <w:rFonts w:eastAsia="Times New Roman" w:cstheme="minorHAnsi"/>
          <w:color w:val="4472C4" w:themeColor="accent1"/>
          <w:lang w:eastAsia="fr-FR"/>
        </w:rPr>
        <w:t>dans les</w:t>
      </w:r>
      <w:r w:rsidR="009D6D2A" w:rsidRPr="009D6D2A">
        <w:rPr>
          <w:rFonts w:eastAsia="Times New Roman" w:cstheme="minorHAnsi"/>
          <w:color w:val="4472C4" w:themeColor="accent1"/>
          <w:lang w:eastAsia="fr-FR"/>
        </w:rPr>
        <w:t xml:space="preserve"> godets. Jeu très</w:t>
      </w:r>
      <w:r w:rsidR="006821E5">
        <w:rPr>
          <w:rFonts w:eastAsia="Times New Roman" w:cstheme="minorHAnsi"/>
          <w:color w:val="4472C4" w:themeColor="accent1"/>
          <w:lang w:eastAsia="fr-FR"/>
        </w:rPr>
        <w:t>,</w:t>
      </w:r>
      <w:r w:rsidR="009D6D2A" w:rsidRPr="009D6D2A">
        <w:rPr>
          <w:rFonts w:eastAsia="Times New Roman" w:cstheme="minorHAnsi"/>
          <w:color w:val="4472C4" w:themeColor="accent1"/>
          <w:lang w:eastAsia="fr-FR"/>
        </w:rPr>
        <w:t xml:space="preserve"> très risqué </w:t>
      </w:r>
      <w:r w:rsidR="009D6D2A">
        <w:rPr>
          <w:rFonts w:eastAsia="Times New Roman" w:cstheme="minorHAnsi"/>
          <w:color w:val="4472C4" w:themeColor="accent1"/>
          <w:lang w:eastAsia="fr-FR"/>
        </w:rPr>
        <w:t xml:space="preserve">qui peut se manifester 100 ans plus tard et </w:t>
      </w:r>
      <w:r w:rsidR="009D6D2A" w:rsidRPr="009D6D2A">
        <w:rPr>
          <w:rFonts w:eastAsia="Times New Roman" w:cstheme="minorHAnsi"/>
          <w:color w:val="4472C4" w:themeColor="accent1"/>
          <w:lang w:eastAsia="fr-FR"/>
        </w:rPr>
        <w:t>qui n’est pratiqué ni dans ma for</w:t>
      </w:r>
      <w:r w:rsidR="006821E5">
        <w:rPr>
          <w:rFonts w:eastAsia="Times New Roman" w:cstheme="minorHAnsi"/>
          <w:color w:val="4472C4" w:themeColor="accent1"/>
          <w:lang w:eastAsia="fr-FR"/>
        </w:rPr>
        <w:t>ê</w:t>
      </w:r>
      <w:r w:rsidR="009D6D2A" w:rsidRPr="009D6D2A">
        <w:rPr>
          <w:rFonts w:eastAsia="Times New Roman" w:cstheme="minorHAnsi"/>
          <w:color w:val="4472C4" w:themeColor="accent1"/>
          <w:lang w:eastAsia="fr-FR"/>
        </w:rPr>
        <w:t xml:space="preserve">t privée, ni dans la forêt domaniale de Rhénanie Palatinat </w:t>
      </w:r>
    </w:p>
    <w:p w14:paraId="2A5446D3" w14:textId="5FC508D4" w:rsidR="009D6D2A" w:rsidRDefault="009D6D2A" w:rsidP="009D6D2A">
      <w:pPr>
        <w:spacing w:line="240" w:lineRule="auto"/>
        <w:jc w:val="both"/>
        <w:rPr>
          <w:rFonts w:eastAsia="Times New Roman" w:cstheme="minorHAnsi"/>
          <w:lang w:eastAsia="fr-FR"/>
        </w:rPr>
      </w:pPr>
      <w:r>
        <w:rPr>
          <w:rFonts w:eastAsia="Times New Roman" w:cstheme="minorHAnsi"/>
          <w:lang w:eastAsia="fr-FR"/>
        </w:rPr>
        <w:t>33 mn 40 s</w:t>
      </w:r>
      <w:r w:rsidR="00170259">
        <w:rPr>
          <w:rFonts w:eastAsia="Times New Roman" w:cstheme="minorHAnsi"/>
          <w:lang w:eastAsia="fr-FR"/>
        </w:rPr>
        <w:t xml:space="preserve"> Diapo Assez de temps et d’espace pour le cycle naturel</w:t>
      </w:r>
    </w:p>
    <w:p w14:paraId="082B1AF0" w14:textId="30DE100A" w:rsidR="00170259" w:rsidRDefault="00170259" w:rsidP="009D6D2A">
      <w:pPr>
        <w:spacing w:line="240" w:lineRule="auto"/>
        <w:jc w:val="both"/>
        <w:rPr>
          <w:rFonts w:eastAsia="Times New Roman" w:cstheme="minorHAnsi"/>
          <w:lang w:eastAsia="fr-FR"/>
        </w:rPr>
      </w:pPr>
      <w:r>
        <w:rPr>
          <w:rFonts w:eastAsia="Times New Roman" w:cstheme="minorHAnsi"/>
          <w:lang w:eastAsia="fr-FR"/>
        </w:rPr>
        <w:t xml:space="preserve">Assez de temps et d’espace </w:t>
      </w:r>
      <w:r w:rsidR="0087329C" w:rsidRPr="0087329C">
        <w:rPr>
          <w:rFonts w:eastAsia="Times New Roman" w:cstheme="minorHAnsi"/>
          <w:color w:val="4472C4" w:themeColor="accent1"/>
          <w:lang w:eastAsia="fr-FR"/>
        </w:rPr>
        <w:t>5 à</w:t>
      </w:r>
      <w:r w:rsidR="0087329C">
        <w:rPr>
          <w:rFonts w:eastAsia="Times New Roman" w:cstheme="minorHAnsi"/>
          <w:lang w:eastAsia="fr-FR"/>
        </w:rPr>
        <w:t xml:space="preserve"> </w:t>
      </w:r>
      <w:r>
        <w:rPr>
          <w:rFonts w:eastAsia="Times New Roman" w:cstheme="minorHAnsi"/>
          <w:lang w:eastAsia="fr-FR"/>
        </w:rPr>
        <w:t xml:space="preserve">10% de la forêt de l’Etat pour le cycle naturel </w:t>
      </w:r>
    </w:p>
    <w:p w14:paraId="59A5FA12" w14:textId="2AD71685" w:rsidR="00170259" w:rsidRPr="00170259" w:rsidRDefault="00170259" w:rsidP="009D6D2A">
      <w:pPr>
        <w:spacing w:line="240" w:lineRule="auto"/>
        <w:jc w:val="both"/>
        <w:rPr>
          <w:rFonts w:eastAsia="Times New Roman" w:cstheme="minorHAnsi"/>
          <w:color w:val="4472C4" w:themeColor="accent1"/>
          <w:lang w:eastAsia="fr-FR"/>
        </w:rPr>
      </w:pPr>
      <w:r w:rsidRPr="00170259">
        <w:rPr>
          <w:rFonts w:eastAsia="Times New Roman" w:cstheme="minorHAnsi"/>
          <w:color w:val="4472C4" w:themeColor="accent1"/>
          <w:lang w:eastAsia="fr-FR"/>
        </w:rPr>
        <w:t>Le cycle naturel est de 2</w:t>
      </w:r>
      <w:r w:rsidR="005F291B">
        <w:rPr>
          <w:rFonts w:eastAsia="Times New Roman" w:cstheme="minorHAnsi"/>
          <w:color w:val="4472C4" w:themeColor="accent1"/>
          <w:lang w:eastAsia="fr-FR"/>
        </w:rPr>
        <w:t xml:space="preserve"> </w:t>
      </w:r>
      <w:r w:rsidRPr="00170259">
        <w:rPr>
          <w:rFonts w:eastAsia="Times New Roman" w:cstheme="minorHAnsi"/>
          <w:color w:val="4472C4" w:themeColor="accent1"/>
          <w:lang w:eastAsia="fr-FR"/>
        </w:rPr>
        <w:t>à 4 fois plus lent que le cycle de récolte</w:t>
      </w:r>
    </w:p>
    <w:p w14:paraId="24F084C2" w14:textId="491D62F4" w:rsidR="00170259" w:rsidRDefault="00170259" w:rsidP="009D6D2A">
      <w:pPr>
        <w:spacing w:line="240" w:lineRule="auto"/>
        <w:jc w:val="both"/>
        <w:rPr>
          <w:rFonts w:eastAsia="Times New Roman" w:cstheme="minorHAnsi"/>
          <w:lang w:eastAsia="fr-FR"/>
        </w:rPr>
      </w:pPr>
      <w:r w:rsidRPr="00170259">
        <w:rPr>
          <w:rFonts w:eastAsia="Times New Roman" w:cstheme="minorHAnsi"/>
          <w:color w:val="4472C4" w:themeColor="accent1"/>
          <w:lang w:eastAsia="fr-FR"/>
        </w:rPr>
        <w:t xml:space="preserve">Les écosystèmes produisent pour nous mais </w:t>
      </w:r>
      <w:r>
        <w:rPr>
          <w:rFonts w:eastAsia="Times New Roman" w:cstheme="minorHAnsi"/>
          <w:lang w:eastAsia="fr-FR"/>
        </w:rPr>
        <w:t>les écosystèmes produisent</w:t>
      </w:r>
      <w:r w:rsidR="005F291B">
        <w:rPr>
          <w:rFonts w:eastAsia="Times New Roman" w:cstheme="minorHAnsi"/>
          <w:lang w:eastAsia="fr-FR"/>
        </w:rPr>
        <w:t xml:space="preserve"> </w:t>
      </w:r>
      <w:r w:rsidR="005F291B" w:rsidRPr="005F291B">
        <w:rPr>
          <w:rFonts w:eastAsia="Times New Roman" w:cstheme="minorHAnsi"/>
          <w:color w:val="4472C4" w:themeColor="accent1"/>
          <w:lang w:eastAsia="fr-FR"/>
        </w:rPr>
        <w:t>aussi</w:t>
      </w:r>
      <w:r>
        <w:rPr>
          <w:rFonts w:eastAsia="Times New Roman" w:cstheme="minorHAnsi"/>
          <w:lang w:eastAsia="fr-FR"/>
        </w:rPr>
        <w:t xml:space="preserve"> pour tout ce qui vit</w:t>
      </w:r>
    </w:p>
    <w:p w14:paraId="13A5DC1D" w14:textId="3209F669" w:rsidR="00170259" w:rsidRDefault="00170259" w:rsidP="009D6D2A">
      <w:pPr>
        <w:spacing w:line="240" w:lineRule="auto"/>
        <w:jc w:val="both"/>
        <w:rPr>
          <w:rFonts w:eastAsia="Times New Roman" w:cstheme="minorHAnsi"/>
          <w:lang w:eastAsia="fr-FR"/>
        </w:rPr>
      </w:pPr>
      <w:r>
        <w:rPr>
          <w:rFonts w:eastAsia="Times New Roman" w:cstheme="minorHAnsi"/>
          <w:lang w:eastAsia="fr-FR"/>
        </w:rPr>
        <w:t>Mise en réseau des hab</w:t>
      </w:r>
      <w:r w:rsidR="0087329C">
        <w:rPr>
          <w:rFonts w:eastAsia="Times New Roman" w:cstheme="minorHAnsi"/>
          <w:lang w:eastAsia="fr-FR"/>
        </w:rPr>
        <w:t>i</w:t>
      </w:r>
      <w:r>
        <w:rPr>
          <w:rFonts w:eastAsia="Times New Roman" w:cstheme="minorHAnsi"/>
          <w:lang w:eastAsia="fr-FR"/>
        </w:rPr>
        <w:t>tats</w:t>
      </w:r>
    </w:p>
    <w:p w14:paraId="7D68E027" w14:textId="0C1C0D5E" w:rsidR="00170259" w:rsidRDefault="00170259" w:rsidP="00170259">
      <w:pPr>
        <w:pStyle w:val="Paragraphedeliste"/>
        <w:numPr>
          <w:ilvl w:val="0"/>
          <w:numId w:val="26"/>
        </w:numPr>
        <w:spacing w:line="240" w:lineRule="auto"/>
        <w:jc w:val="both"/>
        <w:rPr>
          <w:rFonts w:eastAsia="Times New Roman" w:cstheme="minorHAnsi"/>
          <w:lang w:eastAsia="fr-FR"/>
        </w:rPr>
      </w:pPr>
      <w:r>
        <w:rPr>
          <w:rFonts w:eastAsia="Times New Roman" w:cstheme="minorHAnsi"/>
          <w:lang w:eastAsia="fr-FR"/>
        </w:rPr>
        <w:t>Refuge forestier</w:t>
      </w:r>
    </w:p>
    <w:p w14:paraId="2B398792" w14:textId="48D49299" w:rsidR="00170259" w:rsidRDefault="00170259" w:rsidP="00170259">
      <w:pPr>
        <w:pStyle w:val="Paragraphedeliste"/>
        <w:numPr>
          <w:ilvl w:val="0"/>
          <w:numId w:val="26"/>
        </w:numPr>
        <w:spacing w:line="240" w:lineRule="auto"/>
        <w:jc w:val="both"/>
        <w:rPr>
          <w:rFonts w:eastAsia="Times New Roman" w:cstheme="minorHAnsi"/>
          <w:lang w:eastAsia="fr-FR"/>
        </w:rPr>
      </w:pPr>
      <w:r>
        <w:rPr>
          <w:rFonts w:eastAsia="Times New Roman" w:cstheme="minorHAnsi"/>
          <w:lang w:eastAsia="fr-FR"/>
        </w:rPr>
        <w:t>Groupe d’arbres de biotope</w:t>
      </w:r>
      <w:r w:rsidR="005F291B">
        <w:rPr>
          <w:rFonts w:eastAsia="Times New Roman" w:cstheme="minorHAnsi"/>
          <w:lang w:eastAsia="fr-FR"/>
        </w:rPr>
        <w:t xml:space="preserve"> </w:t>
      </w:r>
      <w:r w:rsidR="005F291B" w:rsidRPr="005F291B">
        <w:rPr>
          <w:rFonts w:eastAsia="Times New Roman" w:cstheme="minorHAnsi"/>
          <w:color w:val="4472C4" w:themeColor="accent1"/>
          <w:lang w:eastAsia="fr-FR"/>
        </w:rPr>
        <w:t xml:space="preserve">15 arbres rassemblés </w:t>
      </w:r>
    </w:p>
    <w:p w14:paraId="32A4C5C2" w14:textId="71B1189B" w:rsidR="00170259" w:rsidRPr="00170259" w:rsidRDefault="00170259" w:rsidP="00170259">
      <w:pPr>
        <w:pStyle w:val="Paragraphedeliste"/>
        <w:numPr>
          <w:ilvl w:val="0"/>
          <w:numId w:val="26"/>
        </w:numPr>
        <w:spacing w:line="240" w:lineRule="auto"/>
        <w:jc w:val="both"/>
        <w:rPr>
          <w:rFonts w:eastAsia="Times New Roman" w:cstheme="minorHAnsi"/>
          <w:lang w:eastAsia="fr-FR"/>
        </w:rPr>
      </w:pPr>
      <w:r>
        <w:rPr>
          <w:rFonts w:eastAsia="Times New Roman" w:cstheme="minorHAnsi"/>
          <w:lang w:eastAsia="fr-FR"/>
        </w:rPr>
        <w:t>Arbre isolé</w:t>
      </w:r>
      <w:r w:rsidR="0087329C">
        <w:rPr>
          <w:rFonts w:eastAsia="Times New Roman" w:cstheme="minorHAnsi"/>
          <w:lang w:eastAsia="fr-FR"/>
        </w:rPr>
        <w:t xml:space="preserve"> </w:t>
      </w:r>
      <w:r w:rsidR="0087329C" w:rsidRPr="0087329C">
        <w:rPr>
          <w:rFonts w:eastAsia="Times New Roman" w:cstheme="minorHAnsi"/>
          <w:color w:val="4472C4" w:themeColor="accent1"/>
          <w:lang w:eastAsia="fr-FR"/>
        </w:rPr>
        <w:t>à fonction d’arbre habitat</w:t>
      </w:r>
    </w:p>
    <w:p w14:paraId="7AD10D6E" w14:textId="4A406ACF" w:rsidR="00225616" w:rsidRDefault="005F291B" w:rsidP="00225616">
      <w:pPr>
        <w:spacing w:line="240" w:lineRule="auto"/>
        <w:jc w:val="both"/>
        <w:rPr>
          <w:rFonts w:eastAsia="Times New Roman" w:cstheme="minorHAnsi"/>
          <w:color w:val="000000" w:themeColor="text1"/>
          <w:lang w:eastAsia="fr-FR"/>
        </w:rPr>
      </w:pPr>
      <w:r w:rsidRPr="005F291B">
        <w:rPr>
          <w:rFonts w:eastAsia="Times New Roman" w:cstheme="minorHAnsi"/>
          <w:color w:val="000000" w:themeColor="text1"/>
          <w:lang w:eastAsia="fr-FR"/>
        </w:rPr>
        <w:t>« </w:t>
      </w:r>
      <w:r w:rsidR="0087329C" w:rsidRPr="005F291B">
        <w:rPr>
          <w:rFonts w:eastAsia="Times New Roman" w:cstheme="minorHAnsi"/>
          <w:color w:val="000000" w:themeColor="text1"/>
          <w:lang w:eastAsia="fr-FR"/>
        </w:rPr>
        <w:t>Notre philosophie de famille c’est de ne jamais succomber à l’avidité et de n’</w:t>
      </w:r>
      <w:r w:rsidRPr="005F291B">
        <w:rPr>
          <w:rFonts w:eastAsia="Times New Roman" w:cstheme="minorHAnsi"/>
          <w:color w:val="000000" w:themeColor="text1"/>
          <w:lang w:eastAsia="fr-FR"/>
        </w:rPr>
        <w:t xml:space="preserve">être ni avare ni avide » </w:t>
      </w:r>
    </w:p>
    <w:p w14:paraId="244E6AEE" w14:textId="56C8B61A" w:rsidR="005F291B" w:rsidRPr="00B22002" w:rsidRDefault="00B22002" w:rsidP="00225616">
      <w:pPr>
        <w:spacing w:line="240" w:lineRule="auto"/>
        <w:jc w:val="both"/>
        <w:rPr>
          <w:rFonts w:eastAsia="Times New Roman" w:cstheme="minorHAnsi"/>
          <w:i/>
          <w:iCs/>
          <w:lang w:eastAsia="fr-FR"/>
        </w:rPr>
      </w:pPr>
      <w:r>
        <w:rPr>
          <w:rFonts w:eastAsia="Times New Roman" w:cstheme="minorHAnsi"/>
          <w:i/>
          <w:iCs/>
          <w:lang w:eastAsia="fr-FR"/>
        </w:rPr>
        <w:t>« </w:t>
      </w:r>
      <w:r w:rsidR="005F291B" w:rsidRPr="00B22002">
        <w:rPr>
          <w:rFonts w:eastAsia="Times New Roman" w:cstheme="minorHAnsi"/>
          <w:i/>
          <w:iCs/>
          <w:lang w:eastAsia="fr-FR"/>
        </w:rPr>
        <w:t>Avoir</w:t>
      </w:r>
      <w:r w:rsidRPr="00B22002">
        <w:rPr>
          <w:rFonts w:eastAsia="Times New Roman" w:cstheme="minorHAnsi"/>
          <w:i/>
          <w:iCs/>
          <w:lang w:eastAsia="fr-FR"/>
        </w:rPr>
        <w:t xml:space="preserve"> </w:t>
      </w:r>
      <w:r w:rsidR="005F291B" w:rsidRPr="00B22002">
        <w:rPr>
          <w:rFonts w:eastAsia="Times New Roman" w:cstheme="minorHAnsi"/>
          <w:i/>
          <w:iCs/>
          <w:lang w:eastAsia="fr-FR"/>
        </w:rPr>
        <w:t>le dernier m2 pour la production ne donnera pas une forêt très bien adaptée, tr</w:t>
      </w:r>
      <w:r w:rsidRPr="00B22002">
        <w:rPr>
          <w:rFonts w:eastAsia="Times New Roman" w:cstheme="minorHAnsi"/>
          <w:i/>
          <w:iCs/>
          <w:lang w:eastAsia="fr-FR"/>
        </w:rPr>
        <w:t>è</w:t>
      </w:r>
      <w:r w:rsidR="005F291B" w:rsidRPr="00B22002">
        <w:rPr>
          <w:rFonts w:eastAsia="Times New Roman" w:cstheme="minorHAnsi"/>
          <w:i/>
          <w:iCs/>
          <w:lang w:eastAsia="fr-FR"/>
        </w:rPr>
        <w:t>s réactive, très équilibrée</w:t>
      </w:r>
      <w:r w:rsidRPr="00B22002">
        <w:rPr>
          <w:rFonts w:eastAsia="Times New Roman" w:cstheme="minorHAnsi"/>
          <w:i/>
          <w:iCs/>
          <w:lang w:eastAsia="fr-FR"/>
        </w:rPr>
        <w:t xml:space="preserve">. </w:t>
      </w:r>
      <w:r w:rsidR="005F291B" w:rsidRPr="00B22002">
        <w:rPr>
          <w:rFonts w:eastAsia="Times New Roman" w:cstheme="minorHAnsi"/>
          <w:i/>
          <w:iCs/>
          <w:lang w:eastAsia="fr-FR"/>
        </w:rPr>
        <w:t>Il faut avoir suffisamment pour</w:t>
      </w:r>
      <w:r w:rsidRPr="00B22002">
        <w:rPr>
          <w:rFonts w:eastAsia="Times New Roman" w:cstheme="minorHAnsi"/>
          <w:i/>
          <w:iCs/>
          <w:lang w:eastAsia="fr-FR"/>
        </w:rPr>
        <w:t xml:space="preserve"> nous ou pour moi si je suis </w:t>
      </w:r>
      <w:r w:rsidR="005F291B" w:rsidRPr="00B22002">
        <w:rPr>
          <w:rFonts w:eastAsia="Times New Roman" w:cstheme="minorHAnsi"/>
          <w:i/>
          <w:iCs/>
          <w:lang w:eastAsia="fr-FR"/>
        </w:rPr>
        <w:t>le propriétaire mais aussi pour tout ce qui vit sinon on risque d’avoir moins que ce que l’on pourrait avoir ou de devoir investir plus que nécessaire pour avoir un résultat</w:t>
      </w:r>
      <w:r>
        <w:rPr>
          <w:rFonts w:eastAsia="Times New Roman" w:cstheme="minorHAnsi"/>
          <w:i/>
          <w:iCs/>
          <w:lang w:eastAsia="fr-FR"/>
        </w:rPr>
        <w:t> »</w:t>
      </w:r>
    </w:p>
    <w:p w14:paraId="6BA42568" w14:textId="77DC0071" w:rsidR="005F291B" w:rsidRDefault="005F291B" w:rsidP="00225616">
      <w:pPr>
        <w:spacing w:line="240" w:lineRule="auto"/>
        <w:jc w:val="both"/>
        <w:rPr>
          <w:rFonts w:eastAsia="Times New Roman" w:cstheme="minorHAnsi"/>
          <w:lang w:eastAsia="fr-FR"/>
        </w:rPr>
      </w:pPr>
      <w:r w:rsidRPr="00B22002">
        <w:rPr>
          <w:rFonts w:eastAsia="Times New Roman" w:cstheme="minorHAnsi"/>
          <w:lang w:eastAsia="fr-FR"/>
        </w:rPr>
        <w:t>35 mn 43 s Diapo peu d’énergie assez d’intelligence d’intuition et d’instinct</w:t>
      </w:r>
    </w:p>
    <w:p w14:paraId="4E09F1F3" w14:textId="5F96B892" w:rsidR="00B22002" w:rsidRDefault="00B22002" w:rsidP="00225616">
      <w:pPr>
        <w:spacing w:line="240" w:lineRule="auto"/>
        <w:jc w:val="both"/>
        <w:rPr>
          <w:rFonts w:eastAsia="Times New Roman" w:cstheme="minorHAnsi"/>
          <w:i/>
          <w:iCs/>
          <w:lang w:eastAsia="fr-FR"/>
        </w:rPr>
      </w:pPr>
      <w:r w:rsidRPr="00B22002">
        <w:rPr>
          <w:rFonts w:eastAsia="Times New Roman" w:cstheme="minorHAnsi"/>
          <w:i/>
          <w:iCs/>
          <w:lang w:eastAsia="fr-FR"/>
        </w:rPr>
        <w:lastRenderedPageBreak/>
        <w:t>« Ce n’est pas seulement l’intelligence de nous humaine, il y a d’autres intelligences par milliers et par milliards dans ce qui vit. Le geai sait mieux placer un gland à un endroit où d’une part</w:t>
      </w:r>
      <w:r w:rsidR="006821E5">
        <w:rPr>
          <w:rFonts w:eastAsia="Times New Roman" w:cstheme="minorHAnsi"/>
          <w:i/>
          <w:iCs/>
          <w:lang w:eastAsia="fr-FR"/>
        </w:rPr>
        <w:t xml:space="preserve"> </w:t>
      </w:r>
      <w:r w:rsidRPr="00B22002">
        <w:rPr>
          <w:rFonts w:eastAsia="Times New Roman" w:cstheme="minorHAnsi"/>
          <w:i/>
          <w:iCs/>
          <w:lang w:eastAsia="fr-FR"/>
        </w:rPr>
        <w:t>il va pouvoir le retrouver, et où d’autre part il a la meilleure chance possible de survivre comme l ’exemple de la sitelle que je vous ai cité en introduction »</w:t>
      </w:r>
    </w:p>
    <w:p w14:paraId="099BC806" w14:textId="756E8641" w:rsidR="00820680" w:rsidRPr="00820680" w:rsidRDefault="00820680" w:rsidP="00225616">
      <w:pPr>
        <w:spacing w:line="240" w:lineRule="auto"/>
        <w:jc w:val="both"/>
        <w:rPr>
          <w:rFonts w:eastAsia="Times New Roman" w:cstheme="minorHAnsi"/>
          <w:b/>
          <w:bCs/>
          <w:lang w:eastAsia="fr-FR"/>
        </w:rPr>
      </w:pPr>
      <w:r w:rsidRPr="00820680">
        <w:rPr>
          <w:rFonts w:eastAsia="Times New Roman" w:cstheme="minorHAnsi"/>
          <w:b/>
          <w:bCs/>
          <w:lang w:eastAsia="fr-FR"/>
        </w:rPr>
        <w:t xml:space="preserve">36 mn 25s </w:t>
      </w:r>
      <w:r w:rsidRPr="006821E5">
        <w:rPr>
          <w:rFonts w:eastAsia="Times New Roman" w:cstheme="minorHAnsi"/>
          <w:b/>
          <w:bCs/>
          <w:i/>
          <w:iCs/>
          <w:color w:val="4472C4" w:themeColor="accent1"/>
          <w:lang w:eastAsia="fr-FR"/>
        </w:rPr>
        <w:t>En guise d’épilogue</w:t>
      </w:r>
    </w:p>
    <w:p w14:paraId="30AC44B7" w14:textId="6CFEEA52" w:rsidR="00B22002" w:rsidRDefault="006821E5" w:rsidP="00225616">
      <w:pPr>
        <w:spacing w:line="240" w:lineRule="auto"/>
        <w:jc w:val="both"/>
        <w:rPr>
          <w:rFonts w:eastAsia="Times New Roman" w:cstheme="minorHAnsi"/>
          <w:i/>
          <w:iCs/>
          <w:lang w:eastAsia="fr-FR"/>
        </w:rPr>
      </w:pPr>
      <w:r>
        <w:rPr>
          <w:rFonts w:eastAsia="Times New Roman" w:cstheme="minorHAnsi"/>
          <w:i/>
          <w:iCs/>
          <w:lang w:eastAsia="fr-FR"/>
        </w:rPr>
        <w:t>« </w:t>
      </w:r>
      <w:r w:rsidR="00B22002">
        <w:rPr>
          <w:rFonts w:eastAsia="Times New Roman" w:cstheme="minorHAnsi"/>
          <w:i/>
          <w:iCs/>
          <w:lang w:eastAsia="fr-FR"/>
        </w:rPr>
        <w:t>Et maintenant quelque chose qui est très</w:t>
      </w:r>
      <w:r>
        <w:rPr>
          <w:rFonts w:eastAsia="Times New Roman" w:cstheme="minorHAnsi"/>
          <w:i/>
          <w:iCs/>
          <w:lang w:eastAsia="fr-FR"/>
        </w:rPr>
        <w:t>,</w:t>
      </w:r>
      <w:r w:rsidR="00B22002">
        <w:rPr>
          <w:rFonts w:eastAsia="Times New Roman" w:cstheme="minorHAnsi"/>
          <w:i/>
          <w:iCs/>
          <w:lang w:eastAsia="fr-FR"/>
        </w:rPr>
        <w:t xml:space="preserve"> très en avance. Vous vous dites maintenant il exagère. Nous avons beaucoup de soucis pour maintenir la richesse chimique de nos sols forestie</w:t>
      </w:r>
      <w:r>
        <w:rPr>
          <w:rFonts w:eastAsia="Times New Roman" w:cstheme="minorHAnsi"/>
          <w:i/>
          <w:iCs/>
          <w:lang w:eastAsia="fr-FR"/>
        </w:rPr>
        <w:t>r</w:t>
      </w:r>
      <w:r w:rsidR="00B22002">
        <w:rPr>
          <w:rFonts w:eastAsia="Times New Roman" w:cstheme="minorHAnsi"/>
          <w:i/>
          <w:iCs/>
          <w:lang w:eastAsia="fr-FR"/>
        </w:rPr>
        <w:t xml:space="preserve">s. </w:t>
      </w:r>
      <w:proofErr w:type="gramStart"/>
      <w:r w:rsidR="00B22002">
        <w:rPr>
          <w:rFonts w:eastAsia="Times New Roman" w:cstheme="minorHAnsi"/>
          <w:i/>
          <w:iCs/>
          <w:lang w:eastAsia="fr-FR"/>
        </w:rPr>
        <w:t>Ca</w:t>
      </w:r>
      <w:proofErr w:type="gramEnd"/>
      <w:r w:rsidR="00B22002">
        <w:rPr>
          <w:rFonts w:eastAsia="Times New Roman" w:cstheme="minorHAnsi"/>
          <w:i/>
          <w:iCs/>
          <w:lang w:eastAsia="fr-FR"/>
        </w:rPr>
        <w:t xml:space="preserve"> ne suffit pas</w:t>
      </w:r>
      <w:r w:rsidR="00795F8B">
        <w:rPr>
          <w:rFonts w:eastAsia="Times New Roman" w:cstheme="minorHAnsi"/>
          <w:i/>
          <w:iCs/>
          <w:lang w:eastAsia="fr-FR"/>
        </w:rPr>
        <w:t>. Notre inventaire forestier fédéral nous dit, c’est un chiffre très facile à retenir, que nous prélevons des forêts allemandes chaque décennie un milliard de m3 de bois, 500 millions de tonnes de carbone qui ne doi</w:t>
      </w:r>
      <w:r>
        <w:rPr>
          <w:rFonts w:eastAsia="Times New Roman" w:cstheme="minorHAnsi"/>
          <w:i/>
          <w:iCs/>
          <w:lang w:eastAsia="fr-FR"/>
        </w:rPr>
        <w:t>ven</w:t>
      </w:r>
      <w:r w:rsidR="00795F8B">
        <w:rPr>
          <w:rFonts w:eastAsia="Times New Roman" w:cstheme="minorHAnsi"/>
          <w:i/>
          <w:iCs/>
          <w:lang w:eastAsia="fr-FR"/>
        </w:rPr>
        <w:t>t jamais revenir en forêt et nous pratiquons cela depuis des siècles déjà pour le</w:t>
      </w:r>
      <w:r>
        <w:rPr>
          <w:rFonts w:eastAsia="Times New Roman" w:cstheme="minorHAnsi"/>
          <w:i/>
          <w:iCs/>
          <w:lang w:eastAsia="fr-FR"/>
        </w:rPr>
        <w:t xml:space="preserve"> </w:t>
      </w:r>
      <w:r w:rsidR="00795F8B">
        <w:rPr>
          <w:rFonts w:eastAsia="Times New Roman" w:cstheme="minorHAnsi"/>
          <w:i/>
          <w:iCs/>
          <w:lang w:eastAsia="fr-FR"/>
        </w:rPr>
        <w:t xml:space="preserve">simple besoin humain d’avoir </w:t>
      </w:r>
      <w:r>
        <w:rPr>
          <w:rFonts w:eastAsia="Times New Roman" w:cstheme="minorHAnsi"/>
          <w:i/>
          <w:iCs/>
          <w:lang w:eastAsia="fr-FR"/>
        </w:rPr>
        <w:t>suffisamment</w:t>
      </w:r>
      <w:r w:rsidR="00795F8B">
        <w:rPr>
          <w:rFonts w:eastAsia="Times New Roman" w:cstheme="minorHAnsi"/>
          <w:i/>
          <w:iCs/>
          <w:lang w:eastAsia="fr-FR"/>
        </w:rPr>
        <w:t xml:space="preserve"> d’énergie d’avoir suffisamment de chaleur. Cette consommation excessive d’énergie est en train de nous casse</w:t>
      </w:r>
      <w:r>
        <w:rPr>
          <w:rFonts w:eastAsia="Times New Roman" w:cstheme="minorHAnsi"/>
          <w:i/>
          <w:iCs/>
          <w:lang w:eastAsia="fr-FR"/>
        </w:rPr>
        <w:t>r</w:t>
      </w:r>
      <w:r w:rsidR="00795F8B">
        <w:rPr>
          <w:rFonts w:eastAsia="Times New Roman" w:cstheme="minorHAnsi"/>
          <w:i/>
          <w:iCs/>
          <w:lang w:eastAsia="fr-FR"/>
        </w:rPr>
        <w:t xml:space="preserve"> le cou. Notre politique en Belgique, en</w:t>
      </w:r>
      <w:r>
        <w:rPr>
          <w:rFonts w:eastAsia="Times New Roman" w:cstheme="minorHAnsi"/>
          <w:i/>
          <w:iCs/>
          <w:lang w:eastAsia="fr-FR"/>
        </w:rPr>
        <w:t xml:space="preserve"> </w:t>
      </w:r>
      <w:r w:rsidR="00795F8B">
        <w:rPr>
          <w:rFonts w:eastAsia="Times New Roman" w:cstheme="minorHAnsi"/>
          <w:i/>
          <w:iCs/>
          <w:lang w:eastAsia="fr-FR"/>
        </w:rPr>
        <w:t>Allemagne, en Europe, j’espère partout dans le monde va dans le sens que dans 20 ou 30 années nos besoins énergétiques humains seront couverts sans carbone. Qu’</w:t>
      </w:r>
      <w:r>
        <w:rPr>
          <w:rFonts w:eastAsia="Times New Roman" w:cstheme="minorHAnsi"/>
          <w:i/>
          <w:iCs/>
          <w:lang w:eastAsia="fr-FR"/>
        </w:rPr>
        <w:t xml:space="preserve">est-ce </w:t>
      </w:r>
      <w:r w:rsidR="00795F8B">
        <w:rPr>
          <w:rFonts w:eastAsia="Times New Roman" w:cstheme="minorHAnsi"/>
          <w:i/>
          <w:iCs/>
          <w:lang w:eastAsia="fr-FR"/>
        </w:rPr>
        <w:t xml:space="preserve">que cela veut dire pour le bois : cela veut dire qu’un maximum de bois reste en forêt ou reviendra </w:t>
      </w:r>
      <w:r>
        <w:rPr>
          <w:rFonts w:eastAsia="Times New Roman" w:cstheme="minorHAnsi"/>
          <w:i/>
          <w:iCs/>
          <w:lang w:eastAsia="fr-FR"/>
        </w:rPr>
        <w:t xml:space="preserve">en </w:t>
      </w:r>
      <w:r w:rsidR="00795F8B">
        <w:rPr>
          <w:rFonts w:eastAsia="Times New Roman" w:cstheme="minorHAnsi"/>
          <w:i/>
          <w:iCs/>
          <w:lang w:eastAsia="fr-FR"/>
        </w:rPr>
        <w:t>forêt pour remplir des exigences vitales</w:t>
      </w:r>
      <w:r w:rsidR="00CA1BFB">
        <w:rPr>
          <w:rFonts w:eastAsia="Times New Roman" w:cstheme="minorHAnsi"/>
          <w:i/>
          <w:iCs/>
          <w:lang w:eastAsia="fr-FR"/>
        </w:rPr>
        <w:t>, notamment des organismes du sol. Si j’enlève 500 millions de tonnes chaque décennie c’est l’énergie carbonée qui manque à ces organismes. Cela veut dire que le fonctionnement de ce réseau est déjà très</w:t>
      </w:r>
      <w:r>
        <w:rPr>
          <w:rFonts w:eastAsia="Times New Roman" w:cstheme="minorHAnsi"/>
          <w:i/>
          <w:iCs/>
          <w:lang w:eastAsia="fr-FR"/>
        </w:rPr>
        <w:t>,</w:t>
      </w:r>
      <w:r w:rsidR="00CA1BFB">
        <w:rPr>
          <w:rFonts w:eastAsia="Times New Roman" w:cstheme="minorHAnsi"/>
          <w:i/>
          <w:iCs/>
          <w:lang w:eastAsia="fr-FR"/>
        </w:rPr>
        <w:t xml:space="preserve"> très</w:t>
      </w:r>
      <w:r>
        <w:rPr>
          <w:rFonts w:eastAsia="Times New Roman" w:cstheme="minorHAnsi"/>
          <w:i/>
          <w:iCs/>
          <w:lang w:eastAsia="fr-FR"/>
        </w:rPr>
        <w:t>,</w:t>
      </w:r>
      <w:r w:rsidR="00CA1BFB">
        <w:rPr>
          <w:rFonts w:eastAsia="Times New Roman" w:cstheme="minorHAnsi"/>
          <w:i/>
          <w:iCs/>
          <w:lang w:eastAsia="fr-FR"/>
        </w:rPr>
        <w:t xml:space="preserve"> très freiné. Heureusement nous n’aurons plus besoin de cela avec notre système énergétique à venir. Pensons déjà aujourd’hui de quelle manière nous</w:t>
      </w:r>
      <w:r w:rsidR="00BE2B70">
        <w:rPr>
          <w:rFonts w:eastAsia="Times New Roman" w:cstheme="minorHAnsi"/>
          <w:i/>
          <w:iCs/>
          <w:lang w:eastAsia="fr-FR"/>
        </w:rPr>
        <w:t xml:space="preserve"> nous</w:t>
      </w:r>
      <w:r w:rsidR="00CA1BFB">
        <w:rPr>
          <w:rFonts w:eastAsia="Times New Roman" w:cstheme="minorHAnsi"/>
          <w:i/>
          <w:iCs/>
          <w:lang w:eastAsia="fr-FR"/>
        </w:rPr>
        <w:t xml:space="preserve"> retournons de la consommation du bois vers le bon usage. Le bon usage de très</w:t>
      </w:r>
      <w:r>
        <w:rPr>
          <w:rFonts w:eastAsia="Times New Roman" w:cstheme="minorHAnsi"/>
          <w:i/>
          <w:iCs/>
          <w:lang w:eastAsia="fr-FR"/>
        </w:rPr>
        <w:t>,</w:t>
      </w:r>
      <w:r w:rsidR="00CA1BFB">
        <w:rPr>
          <w:rFonts w:eastAsia="Times New Roman" w:cstheme="minorHAnsi"/>
          <w:i/>
          <w:iCs/>
          <w:lang w:eastAsia="fr-FR"/>
        </w:rPr>
        <w:t xml:space="preserve"> très longue durée, le recyclage, et à la fin</w:t>
      </w:r>
      <w:r>
        <w:rPr>
          <w:rFonts w:eastAsia="Times New Roman" w:cstheme="minorHAnsi"/>
          <w:i/>
          <w:iCs/>
          <w:lang w:eastAsia="fr-FR"/>
        </w:rPr>
        <w:t>,</w:t>
      </w:r>
      <w:r w:rsidR="00CA1BFB">
        <w:rPr>
          <w:rFonts w:eastAsia="Times New Roman" w:cstheme="minorHAnsi"/>
          <w:i/>
          <w:iCs/>
          <w:lang w:eastAsia="fr-FR"/>
        </w:rPr>
        <w:t xml:space="preserve"> pas le grand feu pour</w:t>
      </w:r>
      <w:r w:rsidR="00BE2B70">
        <w:rPr>
          <w:rFonts w:eastAsia="Times New Roman" w:cstheme="minorHAnsi"/>
          <w:i/>
          <w:iCs/>
          <w:lang w:eastAsia="fr-FR"/>
        </w:rPr>
        <w:t xml:space="preserve"> </w:t>
      </w:r>
      <w:r w:rsidR="00CA1BFB">
        <w:rPr>
          <w:rFonts w:eastAsia="Times New Roman" w:cstheme="minorHAnsi"/>
          <w:i/>
          <w:iCs/>
          <w:lang w:eastAsia="fr-FR"/>
        </w:rPr>
        <w:t>notre chaleur</w:t>
      </w:r>
      <w:r>
        <w:rPr>
          <w:rFonts w:eastAsia="Times New Roman" w:cstheme="minorHAnsi"/>
          <w:i/>
          <w:iCs/>
          <w:lang w:eastAsia="fr-FR"/>
        </w:rPr>
        <w:t>,</w:t>
      </w:r>
      <w:r w:rsidR="00CA1BFB">
        <w:rPr>
          <w:rFonts w:eastAsia="Times New Roman" w:cstheme="minorHAnsi"/>
          <w:i/>
          <w:iCs/>
          <w:lang w:eastAsia="fr-FR"/>
        </w:rPr>
        <w:t xml:space="preserve"> mais le retour dans l’écosystème</w:t>
      </w:r>
      <w:r w:rsidR="00BE2B70">
        <w:rPr>
          <w:rFonts w:eastAsia="Times New Roman" w:cstheme="minorHAnsi"/>
          <w:i/>
          <w:iCs/>
          <w:lang w:eastAsia="fr-FR"/>
        </w:rPr>
        <w:t xml:space="preserve"> </w:t>
      </w:r>
      <w:r w:rsidR="00CA1BFB">
        <w:rPr>
          <w:rFonts w:eastAsia="Times New Roman" w:cstheme="minorHAnsi"/>
          <w:i/>
          <w:iCs/>
          <w:lang w:eastAsia="fr-FR"/>
        </w:rPr>
        <w:t>pour ceux qui ont besoin de cette énergie p</w:t>
      </w:r>
      <w:r w:rsidR="00BE2B70">
        <w:rPr>
          <w:rFonts w:eastAsia="Times New Roman" w:cstheme="minorHAnsi"/>
          <w:i/>
          <w:iCs/>
          <w:lang w:eastAsia="fr-FR"/>
        </w:rPr>
        <w:t>o</w:t>
      </w:r>
      <w:r w:rsidR="00CA1BFB">
        <w:rPr>
          <w:rFonts w:eastAsia="Times New Roman" w:cstheme="minorHAnsi"/>
          <w:i/>
          <w:iCs/>
          <w:lang w:eastAsia="fr-FR"/>
        </w:rPr>
        <w:t>ur leur vie. Cela entr</w:t>
      </w:r>
      <w:r w:rsidR="00BE2B70">
        <w:rPr>
          <w:rFonts w:eastAsia="Times New Roman" w:cstheme="minorHAnsi"/>
          <w:i/>
          <w:iCs/>
          <w:lang w:eastAsia="fr-FR"/>
        </w:rPr>
        <w:t xml:space="preserve">aîne toute une chaîne de conditions qui doivent être remplies notamment </w:t>
      </w:r>
      <w:r w:rsidR="00BE2B70" w:rsidRPr="00BE2B70">
        <w:rPr>
          <w:rFonts w:eastAsia="Times New Roman" w:cstheme="minorHAnsi"/>
          <w:i/>
          <w:iCs/>
          <w:color w:val="4472C4" w:themeColor="accent1"/>
          <w:lang w:eastAsia="fr-FR"/>
        </w:rPr>
        <w:t>il faut arrêter de mélanger le bois avec les substances chimiques qui en font un déchet</w:t>
      </w:r>
      <w:r w:rsidR="00BE2B70">
        <w:rPr>
          <w:rFonts w:eastAsia="Times New Roman" w:cstheme="minorHAnsi"/>
          <w:i/>
          <w:iCs/>
          <w:lang w:eastAsia="fr-FR"/>
        </w:rPr>
        <w:t>. Commençons, nous avons encore le temps 2 ou 3 décennies. Si il y a encore le temps comment nous redonnons aux organismes de la foret ce qui leur appartient.</w:t>
      </w:r>
      <w:r w:rsidR="003F2C42">
        <w:rPr>
          <w:rFonts w:eastAsia="Times New Roman" w:cstheme="minorHAnsi"/>
          <w:i/>
          <w:iCs/>
          <w:lang w:eastAsia="fr-FR"/>
        </w:rPr>
        <w:t xml:space="preserve"> Mon estomac humain </w:t>
      </w:r>
      <w:r w:rsidR="003F2C42" w:rsidRPr="003F2C42">
        <w:rPr>
          <w:rFonts w:eastAsia="Times New Roman" w:cstheme="minorHAnsi"/>
          <w:i/>
          <w:iCs/>
          <w:color w:val="4472C4" w:themeColor="accent1"/>
          <w:lang w:eastAsia="fr-FR"/>
        </w:rPr>
        <w:t xml:space="preserve">ne peut pas faire de l’énergie </w:t>
      </w:r>
      <w:r w:rsidR="003F2C42">
        <w:rPr>
          <w:rFonts w:eastAsia="Times New Roman" w:cstheme="minorHAnsi"/>
          <w:i/>
          <w:iCs/>
          <w:lang w:eastAsia="fr-FR"/>
        </w:rPr>
        <w:t>avec du bois que je mangerai, il y a d’autres qui en ont besoin.</w:t>
      </w:r>
    </w:p>
    <w:p w14:paraId="19AE5801" w14:textId="09470356" w:rsidR="00BE2B70" w:rsidRDefault="00BE2B70" w:rsidP="00225616">
      <w:pPr>
        <w:spacing w:line="240" w:lineRule="auto"/>
        <w:jc w:val="both"/>
        <w:rPr>
          <w:rFonts w:eastAsia="Times New Roman" w:cstheme="minorHAnsi"/>
          <w:i/>
          <w:iCs/>
          <w:color w:val="4472C4" w:themeColor="accent1"/>
          <w:lang w:eastAsia="fr-FR"/>
        </w:rPr>
      </w:pPr>
      <w:r w:rsidRPr="006821E5">
        <w:rPr>
          <w:rFonts w:eastAsia="Times New Roman" w:cstheme="minorHAnsi"/>
          <w:lang w:eastAsia="fr-FR"/>
        </w:rPr>
        <w:t xml:space="preserve">39 mn55s </w:t>
      </w:r>
      <w:r w:rsidRPr="006821E5">
        <w:rPr>
          <w:rFonts w:eastAsia="Times New Roman" w:cstheme="minorHAnsi"/>
          <w:i/>
          <w:iCs/>
          <w:color w:val="4472C4" w:themeColor="accent1"/>
          <w:lang w:eastAsia="fr-FR"/>
        </w:rPr>
        <w:t>Remerciements</w:t>
      </w:r>
    </w:p>
    <w:p w14:paraId="0457A7CD" w14:textId="31CD27BC" w:rsidR="006D23CD" w:rsidRDefault="006D23CD">
      <w:pPr>
        <w:rPr>
          <w:rFonts w:eastAsia="Times New Roman" w:cstheme="minorHAnsi"/>
          <w:i/>
          <w:iCs/>
          <w:color w:val="4472C4" w:themeColor="accent1"/>
          <w:lang w:eastAsia="fr-FR"/>
        </w:rPr>
      </w:pPr>
      <w:r>
        <w:rPr>
          <w:rFonts w:eastAsia="Times New Roman" w:cstheme="minorHAnsi"/>
          <w:i/>
          <w:iCs/>
          <w:color w:val="4472C4" w:themeColor="accent1"/>
          <w:lang w:eastAsia="fr-FR"/>
        </w:rPr>
        <w:br w:type="page"/>
      </w:r>
    </w:p>
    <w:p w14:paraId="6F0D716C" w14:textId="4BF2539E" w:rsidR="00C44167" w:rsidRDefault="00C44167" w:rsidP="00225616">
      <w:pPr>
        <w:spacing w:line="240" w:lineRule="auto"/>
        <w:jc w:val="both"/>
        <w:rPr>
          <w:rFonts w:eastAsia="Times New Roman" w:cstheme="minorHAnsi"/>
          <w:b/>
          <w:bCs/>
          <w:sz w:val="26"/>
          <w:szCs w:val="26"/>
          <w:lang w:eastAsia="fr-FR"/>
        </w:rPr>
      </w:pPr>
      <w:r>
        <w:rPr>
          <w:rFonts w:eastAsia="Times New Roman" w:cstheme="minorHAnsi"/>
          <w:b/>
          <w:bCs/>
          <w:sz w:val="26"/>
          <w:szCs w:val="26"/>
          <w:lang w:eastAsia="fr-FR"/>
        </w:rPr>
        <w:lastRenderedPageBreak/>
        <w:t>Partie 2 Réponses aux questions</w:t>
      </w:r>
    </w:p>
    <w:p w14:paraId="2A7EA998" w14:textId="61629875" w:rsidR="006821E5" w:rsidRDefault="006821E5" w:rsidP="00225616">
      <w:pPr>
        <w:spacing w:line="240" w:lineRule="auto"/>
        <w:jc w:val="both"/>
        <w:rPr>
          <w:rFonts w:eastAsia="Times New Roman" w:cstheme="minorHAnsi"/>
          <w:lang w:eastAsia="fr-FR"/>
        </w:rPr>
      </w:pPr>
      <w:r>
        <w:rPr>
          <w:rFonts w:eastAsia="Times New Roman" w:cstheme="minorHAnsi"/>
          <w:lang w:eastAsia="fr-FR"/>
        </w:rPr>
        <w:t xml:space="preserve">Les textes </w:t>
      </w:r>
      <w:r w:rsidR="006D23CD">
        <w:rPr>
          <w:rFonts w:eastAsia="Times New Roman" w:cstheme="minorHAnsi"/>
          <w:lang w:eastAsia="fr-FR"/>
        </w:rPr>
        <w:t>des questions qui ont été sous-titrés par Forêt Nature</w:t>
      </w:r>
      <w:r>
        <w:rPr>
          <w:rFonts w:eastAsia="Times New Roman" w:cstheme="minorHAnsi"/>
          <w:lang w:eastAsia="fr-FR"/>
        </w:rPr>
        <w:t xml:space="preserve"> sont écrits avec une police droite de couleur noire</w:t>
      </w:r>
      <w:r w:rsidR="006D23CD">
        <w:rPr>
          <w:rFonts w:eastAsia="Times New Roman" w:cstheme="minorHAnsi"/>
          <w:lang w:eastAsia="fr-FR"/>
        </w:rPr>
        <w:t>.</w:t>
      </w:r>
      <w:r w:rsidR="006D23CD">
        <w:rPr>
          <w:rFonts w:eastAsia="Times New Roman" w:cstheme="minorHAnsi"/>
          <w:lang w:eastAsia="fr-FR"/>
        </w:rPr>
        <w:tab/>
      </w:r>
      <w:r w:rsidR="006D23CD">
        <w:rPr>
          <w:rFonts w:eastAsia="Times New Roman" w:cstheme="minorHAnsi"/>
          <w:lang w:eastAsia="fr-FR"/>
        </w:rPr>
        <w:br/>
      </w:r>
      <w:r w:rsidR="006D23CD" w:rsidRPr="006C041F">
        <w:rPr>
          <w:rFonts w:eastAsia="Times New Roman" w:cstheme="minorHAnsi"/>
          <w:color w:val="4472C4" w:themeColor="accent1"/>
          <w:lang w:eastAsia="fr-FR"/>
        </w:rPr>
        <w:t xml:space="preserve">Sans respecter </w:t>
      </w:r>
      <w:r w:rsidR="00C50A01">
        <w:rPr>
          <w:rFonts w:eastAsia="Times New Roman" w:cstheme="minorHAnsi"/>
          <w:color w:val="4472C4" w:themeColor="accent1"/>
          <w:lang w:eastAsia="fr-FR"/>
        </w:rPr>
        <w:t xml:space="preserve">strictement </w:t>
      </w:r>
      <w:r w:rsidR="006D23CD" w:rsidRPr="006C041F">
        <w:rPr>
          <w:rFonts w:eastAsia="Times New Roman" w:cstheme="minorHAnsi"/>
          <w:color w:val="4472C4" w:themeColor="accent1"/>
          <w:lang w:eastAsia="fr-FR"/>
        </w:rPr>
        <w:t>son verbatim ses propos sont résumés avec une police droite de couleur bleue</w:t>
      </w:r>
      <w:r w:rsidR="006D23CD">
        <w:rPr>
          <w:rFonts w:eastAsia="Times New Roman" w:cstheme="minorHAnsi"/>
          <w:color w:val="4472C4" w:themeColor="accent1"/>
          <w:lang w:eastAsia="fr-FR"/>
        </w:rPr>
        <w:t>.</w:t>
      </w:r>
      <w:r w:rsidR="006D23CD">
        <w:rPr>
          <w:rFonts w:eastAsia="Times New Roman" w:cstheme="minorHAnsi"/>
          <w:color w:val="4472C4" w:themeColor="accent1"/>
          <w:lang w:eastAsia="fr-FR"/>
        </w:rPr>
        <w:br/>
      </w:r>
      <w:r w:rsidR="006D23CD" w:rsidRPr="00D85613">
        <w:rPr>
          <w:rFonts w:eastAsia="Times New Roman" w:cstheme="minorHAnsi"/>
          <w:i/>
          <w:iCs/>
          <w:color w:val="4472C4" w:themeColor="accent1"/>
          <w:lang w:eastAsia="fr-FR"/>
        </w:rPr>
        <w:t>Quelques commentaires du rédacteur sont ajoutés avec une police bleue en italiques.</w:t>
      </w:r>
    </w:p>
    <w:p w14:paraId="1AC51A7A" w14:textId="77777777" w:rsidR="006D23CD" w:rsidRPr="00C44167" w:rsidRDefault="006D23CD" w:rsidP="00225616">
      <w:pPr>
        <w:spacing w:line="240" w:lineRule="auto"/>
        <w:jc w:val="both"/>
        <w:rPr>
          <w:rFonts w:eastAsia="Times New Roman" w:cstheme="minorHAnsi"/>
          <w:b/>
          <w:bCs/>
          <w:sz w:val="26"/>
          <w:szCs w:val="26"/>
          <w:lang w:eastAsia="fr-FR"/>
        </w:rPr>
      </w:pPr>
    </w:p>
    <w:p w14:paraId="33D24749" w14:textId="19760335" w:rsidR="00C44167" w:rsidRDefault="00B22FF2" w:rsidP="00225616">
      <w:pPr>
        <w:spacing w:line="240" w:lineRule="auto"/>
        <w:jc w:val="both"/>
        <w:rPr>
          <w:rFonts w:eastAsia="Times New Roman" w:cstheme="minorHAnsi"/>
          <w:lang w:eastAsia="fr-FR"/>
        </w:rPr>
      </w:pPr>
      <w:r>
        <w:rPr>
          <w:rFonts w:eastAsia="Times New Roman" w:cstheme="minorHAnsi"/>
          <w:lang w:eastAsia="fr-FR"/>
        </w:rPr>
        <w:t>40 mn 10 s Qu’est ce qui a été mis en place pour voir les effets concrets sur le terrain de tout le travail réalisé en gestion QD ?</w:t>
      </w:r>
    </w:p>
    <w:p w14:paraId="5F65C8D7" w14:textId="29AA7792" w:rsidR="00B22FF2" w:rsidRPr="00B22FF2" w:rsidRDefault="00B22FF2" w:rsidP="00225616">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 xml:space="preserve">Le recul de plus de 25 ans n’est pas encore suffisant pour tirer de enseignements scientifiques mais nous avons déjà des observations et des mesurages </w:t>
      </w:r>
      <w:r w:rsidR="003874F3">
        <w:rPr>
          <w:rFonts w:eastAsia="Times New Roman" w:cstheme="minorHAnsi"/>
          <w:color w:val="4472C4" w:themeColor="accent1"/>
          <w:lang w:eastAsia="fr-FR"/>
        </w:rPr>
        <w:t>d’arbres objectifs parfois annuels sur des placettes d’essai ou de démonstration.</w:t>
      </w:r>
    </w:p>
    <w:p w14:paraId="38AD87E8" w14:textId="57878A4C" w:rsidR="00B22FF2" w:rsidRDefault="00B22FF2" w:rsidP="00225616">
      <w:pPr>
        <w:spacing w:line="240" w:lineRule="auto"/>
        <w:jc w:val="both"/>
        <w:rPr>
          <w:rFonts w:eastAsia="Times New Roman" w:cstheme="minorHAnsi"/>
          <w:lang w:eastAsia="fr-FR"/>
        </w:rPr>
      </w:pPr>
      <w:r>
        <w:rPr>
          <w:rFonts w:eastAsia="Times New Roman" w:cstheme="minorHAnsi"/>
          <w:lang w:eastAsia="fr-FR"/>
        </w:rPr>
        <w:t>41 mn 40 s Comment les cloisonnements ont évolué et sont devenus intégrés dans la gestion QD</w:t>
      </w:r>
      <w:r w:rsidR="003874F3">
        <w:rPr>
          <w:rFonts w:eastAsia="Times New Roman" w:cstheme="minorHAnsi"/>
          <w:lang w:eastAsia="fr-FR"/>
        </w:rPr>
        <w:t> ?</w:t>
      </w:r>
    </w:p>
    <w:p w14:paraId="05D17242" w14:textId="2112194F" w:rsidR="003874F3" w:rsidRDefault="003874F3" w:rsidP="00225616">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 xml:space="preserve">On a commencé en 1980 avec des cahiers de charge et si au début on était à 20 m on est passé </w:t>
      </w:r>
      <w:r w:rsidR="00C50A01">
        <w:rPr>
          <w:rFonts w:eastAsia="Times New Roman" w:cstheme="minorHAnsi"/>
          <w:color w:val="4472C4" w:themeColor="accent1"/>
          <w:lang w:eastAsia="fr-FR"/>
        </w:rPr>
        <w:t xml:space="preserve">à 40 m </w:t>
      </w:r>
      <w:r>
        <w:rPr>
          <w:rFonts w:eastAsia="Times New Roman" w:cstheme="minorHAnsi"/>
          <w:color w:val="4472C4" w:themeColor="accent1"/>
          <w:lang w:eastAsia="fr-FR"/>
        </w:rPr>
        <w:t xml:space="preserve">20 ans </w:t>
      </w:r>
      <w:r w:rsidR="00257C42">
        <w:rPr>
          <w:rFonts w:eastAsia="Times New Roman" w:cstheme="minorHAnsi"/>
          <w:color w:val="4472C4" w:themeColor="accent1"/>
          <w:lang w:eastAsia="fr-FR"/>
        </w:rPr>
        <w:t>après</w:t>
      </w:r>
      <w:r w:rsidR="00C50A01">
        <w:rPr>
          <w:rFonts w:eastAsia="Times New Roman" w:cstheme="minorHAnsi"/>
          <w:color w:val="4472C4" w:themeColor="accent1"/>
          <w:lang w:eastAsia="fr-FR"/>
        </w:rPr>
        <w:t>,</w:t>
      </w:r>
      <w:r>
        <w:rPr>
          <w:rFonts w:eastAsia="Times New Roman" w:cstheme="minorHAnsi"/>
          <w:color w:val="4472C4" w:themeColor="accent1"/>
          <w:lang w:eastAsia="fr-FR"/>
        </w:rPr>
        <w:t xml:space="preserve"> et cela ne va pas s’arrêter car on a</w:t>
      </w:r>
      <w:r w:rsidR="00C50A01">
        <w:rPr>
          <w:rFonts w:eastAsia="Times New Roman" w:cstheme="minorHAnsi"/>
          <w:color w:val="4472C4" w:themeColor="accent1"/>
          <w:lang w:eastAsia="fr-FR"/>
        </w:rPr>
        <w:t xml:space="preserve"> </w:t>
      </w:r>
      <w:r>
        <w:rPr>
          <w:rFonts w:eastAsia="Times New Roman" w:cstheme="minorHAnsi"/>
          <w:color w:val="4472C4" w:themeColor="accent1"/>
          <w:lang w:eastAsia="fr-FR"/>
        </w:rPr>
        <w:t>l</w:t>
      </w:r>
      <w:r w:rsidR="00C50A01">
        <w:rPr>
          <w:rFonts w:eastAsia="Times New Roman" w:cstheme="minorHAnsi"/>
          <w:color w:val="4472C4" w:themeColor="accent1"/>
          <w:lang w:eastAsia="fr-FR"/>
        </w:rPr>
        <w:t>a</w:t>
      </w:r>
      <w:r>
        <w:rPr>
          <w:rFonts w:eastAsia="Times New Roman" w:cstheme="minorHAnsi"/>
          <w:color w:val="4472C4" w:themeColor="accent1"/>
          <w:lang w:eastAsia="fr-FR"/>
        </w:rPr>
        <w:t xml:space="preserve"> technologie des câbles aériens. Il a fallu 3 à 5 ans pour imposer </w:t>
      </w:r>
      <w:r w:rsidR="00C50A01">
        <w:rPr>
          <w:rFonts w:eastAsia="Times New Roman" w:cstheme="minorHAnsi"/>
          <w:color w:val="4472C4" w:themeColor="accent1"/>
          <w:lang w:eastAsia="fr-FR"/>
        </w:rPr>
        <w:t xml:space="preserve">le respect des cloisonnements ;, </w:t>
      </w:r>
      <w:r>
        <w:rPr>
          <w:rFonts w:eastAsia="Times New Roman" w:cstheme="minorHAnsi"/>
          <w:color w:val="4472C4" w:themeColor="accent1"/>
          <w:lang w:eastAsia="fr-FR"/>
        </w:rPr>
        <w:t>mais maintenant si un engin circulait en forêt en dehors d’</w:t>
      </w:r>
      <w:r w:rsidR="00C50A01">
        <w:rPr>
          <w:rFonts w:eastAsia="Times New Roman" w:cstheme="minorHAnsi"/>
          <w:color w:val="4472C4" w:themeColor="accent1"/>
          <w:lang w:eastAsia="fr-FR"/>
        </w:rPr>
        <w:t>u</w:t>
      </w:r>
      <w:r>
        <w:rPr>
          <w:rFonts w:eastAsia="Times New Roman" w:cstheme="minorHAnsi"/>
          <w:color w:val="4472C4" w:themeColor="accent1"/>
          <w:lang w:eastAsia="fr-FR"/>
        </w:rPr>
        <w:t>n cloisonnement cela ferait un scandale qui serait médiatisé.</w:t>
      </w:r>
    </w:p>
    <w:p w14:paraId="6866D451" w14:textId="672E771E" w:rsidR="003874F3" w:rsidRDefault="003874F3" w:rsidP="00225616">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Si on veut une qualité il faut l’exiger, la définir, la contrôler et la payer. Le reste est une question d transition</w:t>
      </w:r>
    </w:p>
    <w:p w14:paraId="7C9CA7AA" w14:textId="3F3C0C90" w:rsidR="003874F3" w:rsidRPr="003874F3" w:rsidRDefault="003874F3" w:rsidP="00225616">
      <w:pPr>
        <w:spacing w:line="240" w:lineRule="auto"/>
        <w:jc w:val="both"/>
        <w:rPr>
          <w:rFonts w:eastAsia="Times New Roman" w:cstheme="minorHAnsi"/>
          <w:color w:val="000000" w:themeColor="text1"/>
          <w:lang w:eastAsia="fr-FR"/>
        </w:rPr>
      </w:pPr>
      <w:r w:rsidRPr="003874F3">
        <w:rPr>
          <w:rFonts w:eastAsia="Times New Roman" w:cstheme="minorHAnsi"/>
          <w:color w:val="000000" w:themeColor="text1"/>
          <w:lang w:eastAsia="fr-FR"/>
        </w:rPr>
        <w:t>44 mn 40 s Que peut on encore planter aujourd’hui face au panel de maladies / parasites présents ?</w:t>
      </w:r>
    </w:p>
    <w:p w14:paraId="68527AC0" w14:textId="15EFE74F" w:rsidR="003874F3" w:rsidRDefault="003874F3" w:rsidP="00225616">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 xml:space="preserve">Il faut planter le moins possible. Nous plantons en îlots moins de 15% et uniquement </w:t>
      </w:r>
      <w:r w:rsidR="00257C42">
        <w:rPr>
          <w:rFonts w:eastAsia="Times New Roman" w:cstheme="minorHAnsi"/>
          <w:color w:val="4472C4" w:themeColor="accent1"/>
          <w:lang w:eastAsia="fr-FR"/>
        </w:rPr>
        <w:t>s’il</w:t>
      </w:r>
      <w:r>
        <w:rPr>
          <w:rFonts w:eastAsia="Times New Roman" w:cstheme="minorHAnsi"/>
          <w:color w:val="4472C4" w:themeColor="accent1"/>
          <w:lang w:eastAsia="fr-FR"/>
        </w:rPr>
        <w:t xml:space="preserve"> n’y</w:t>
      </w:r>
      <w:r w:rsidR="00C50A01">
        <w:rPr>
          <w:rFonts w:eastAsia="Times New Roman" w:cstheme="minorHAnsi"/>
          <w:color w:val="4472C4" w:themeColor="accent1"/>
          <w:lang w:eastAsia="fr-FR"/>
        </w:rPr>
        <w:t xml:space="preserve"> </w:t>
      </w:r>
      <w:r>
        <w:rPr>
          <w:rFonts w:eastAsia="Times New Roman" w:cstheme="minorHAnsi"/>
          <w:color w:val="4472C4" w:themeColor="accent1"/>
          <w:lang w:eastAsia="fr-FR"/>
        </w:rPr>
        <w:t xml:space="preserve">a </w:t>
      </w:r>
      <w:r w:rsidR="0050706D">
        <w:rPr>
          <w:rFonts w:eastAsia="Times New Roman" w:cstheme="minorHAnsi"/>
          <w:color w:val="4472C4" w:themeColor="accent1"/>
          <w:lang w:eastAsia="fr-FR"/>
        </w:rPr>
        <w:t xml:space="preserve">pas de régénération spontanée. Après les </w:t>
      </w:r>
      <w:r w:rsidR="00C50A01">
        <w:rPr>
          <w:rFonts w:eastAsia="Times New Roman" w:cstheme="minorHAnsi"/>
          <w:color w:val="4472C4" w:themeColor="accent1"/>
          <w:lang w:eastAsia="fr-FR"/>
        </w:rPr>
        <w:t>tempêtes</w:t>
      </w:r>
      <w:r w:rsidR="0050706D">
        <w:rPr>
          <w:rFonts w:eastAsia="Times New Roman" w:cstheme="minorHAnsi"/>
          <w:color w:val="4472C4" w:themeColor="accent1"/>
          <w:lang w:eastAsia="fr-FR"/>
        </w:rPr>
        <w:t xml:space="preserve"> de 1990 en Sarre il a été décidé </w:t>
      </w:r>
      <w:r w:rsidR="00C50A01">
        <w:rPr>
          <w:rFonts w:eastAsia="Times New Roman" w:cstheme="minorHAnsi"/>
          <w:color w:val="4472C4" w:themeColor="accent1"/>
          <w:lang w:eastAsia="fr-FR"/>
        </w:rPr>
        <w:t xml:space="preserve">de </w:t>
      </w:r>
      <w:r w:rsidR="0050706D">
        <w:rPr>
          <w:rFonts w:eastAsia="Times New Roman" w:cstheme="minorHAnsi"/>
          <w:color w:val="4472C4" w:themeColor="accent1"/>
          <w:lang w:eastAsia="fr-FR"/>
        </w:rPr>
        <w:t xml:space="preserve">laisser 50% des surfaces dévastées en régénération naturelle et dans 80% </w:t>
      </w:r>
      <w:r w:rsidR="00C50A01">
        <w:rPr>
          <w:rFonts w:eastAsia="Times New Roman" w:cstheme="minorHAnsi"/>
          <w:color w:val="4472C4" w:themeColor="accent1"/>
          <w:lang w:eastAsia="fr-FR"/>
        </w:rPr>
        <w:t xml:space="preserve">des cas </w:t>
      </w:r>
      <w:r w:rsidR="0050706D">
        <w:rPr>
          <w:rFonts w:eastAsia="Times New Roman" w:cstheme="minorHAnsi"/>
          <w:color w:val="4472C4" w:themeColor="accent1"/>
          <w:lang w:eastAsia="fr-FR"/>
        </w:rPr>
        <w:t>cela a été la bonne solution. Sur les autres 50% qui ont été plantés cela n’a été une bonne solution que dans 50% des cas.</w:t>
      </w:r>
    </w:p>
    <w:p w14:paraId="71DEBC88" w14:textId="39160837" w:rsidR="0050706D" w:rsidRDefault="0050706D" w:rsidP="00225616">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Il faut préconiser le mélange et être de pleine richesse génétique.</w:t>
      </w:r>
    </w:p>
    <w:p w14:paraId="1D4601C5" w14:textId="4B496404" w:rsidR="0050706D" w:rsidRDefault="0050706D" w:rsidP="00225616">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Si c’est vraiment le cas que toutes nos essences ne marchent plus</w:t>
      </w:r>
      <w:r w:rsidR="00C50A01">
        <w:rPr>
          <w:rFonts w:eastAsia="Times New Roman" w:cstheme="minorHAnsi"/>
          <w:color w:val="4472C4" w:themeColor="accent1"/>
          <w:lang w:eastAsia="fr-FR"/>
        </w:rPr>
        <w:t>,</w:t>
      </w:r>
      <w:r>
        <w:rPr>
          <w:rFonts w:eastAsia="Times New Roman" w:cstheme="minorHAnsi"/>
          <w:color w:val="4472C4" w:themeColor="accent1"/>
          <w:lang w:eastAsia="fr-FR"/>
        </w:rPr>
        <w:t xml:space="preserve"> c’est que l’on sera au point de tomber en dehors de la forme de végétation forêt. Je n’exclus pas que cela pourrait arriver. Nous </w:t>
      </w:r>
      <w:r w:rsidR="00C50A01">
        <w:rPr>
          <w:rFonts w:eastAsia="Times New Roman" w:cstheme="minorHAnsi"/>
          <w:color w:val="4472C4" w:themeColor="accent1"/>
          <w:lang w:eastAsia="fr-FR"/>
        </w:rPr>
        <w:t>a</w:t>
      </w:r>
      <w:r>
        <w:rPr>
          <w:rFonts w:eastAsia="Times New Roman" w:cstheme="minorHAnsi"/>
          <w:color w:val="4472C4" w:themeColor="accent1"/>
          <w:lang w:eastAsia="fr-FR"/>
        </w:rPr>
        <w:t>vons des stations en Rhénanie</w:t>
      </w:r>
      <w:r w:rsidR="00C50A01">
        <w:rPr>
          <w:rFonts w:eastAsia="Times New Roman" w:cstheme="minorHAnsi"/>
          <w:color w:val="4472C4" w:themeColor="accent1"/>
          <w:lang w:eastAsia="fr-FR"/>
        </w:rPr>
        <w:t xml:space="preserve"> Palatinat</w:t>
      </w:r>
      <w:r>
        <w:rPr>
          <w:rFonts w:eastAsia="Times New Roman" w:cstheme="minorHAnsi"/>
          <w:color w:val="4472C4" w:themeColor="accent1"/>
          <w:lang w:eastAsia="fr-FR"/>
        </w:rPr>
        <w:t xml:space="preserve"> où nous avons des dépérissements de l’érable de Montpellier</w:t>
      </w:r>
      <w:r w:rsidR="00C50A01">
        <w:rPr>
          <w:rFonts w:eastAsia="Times New Roman" w:cstheme="minorHAnsi"/>
          <w:color w:val="4472C4" w:themeColor="accent1"/>
          <w:lang w:eastAsia="fr-FR"/>
        </w:rPr>
        <w:t xml:space="preserve"> et du </w:t>
      </w:r>
      <w:r>
        <w:rPr>
          <w:rFonts w:eastAsia="Times New Roman" w:cstheme="minorHAnsi"/>
          <w:color w:val="4472C4" w:themeColor="accent1"/>
          <w:lang w:eastAsia="fr-FR"/>
        </w:rPr>
        <w:t>chêne pubescent</w:t>
      </w:r>
      <w:r w:rsidR="00C50A01">
        <w:rPr>
          <w:rFonts w:eastAsia="Times New Roman" w:cstheme="minorHAnsi"/>
          <w:color w:val="4472C4" w:themeColor="accent1"/>
          <w:lang w:eastAsia="fr-FR"/>
        </w:rPr>
        <w:t> ; et o</w:t>
      </w:r>
      <w:r>
        <w:rPr>
          <w:rFonts w:eastAsia="Times New Roman" w:cstheme="minorHAnsi"/>
          <w:color w:val="4472C4" w:themeColor="accent1"/>
          <w:lang w:eastAsia="fr-FR"/>
        </w:rPr>
        <w:t>ù nous avons l’impression que la forme de végétation future ne sera plus la forêt. J’espère que cela ne va pas gagner du terrain mais cela dépend de nous. Le réchauff</w:t>
      </w:r>
      <w:r w:rsidR="00C50A01">
        <w:rPr>
          <w:rFonts w:eastAsia="Times New Roman" w:cstheme="minorHAnsi"/>
          <w:color w:val="4472C4" w:themeColor="accent1"/>
          <w:lang w:eastAsia="fr-FR"/>
        </w:rPr>
        <w:t>e</w:t>
      </w:r>
      <w:r>
        <w:rPr>
          <w:rFonts w:eastAsia="Times New Roman" w:cstheme="minorHAnsi"/>
          <w:color w:val="4472C4" w:themeColor="accent1"/>
          <w:lang w:eastAsia="fr-FR"/>
        </w:rPr>
        <w:t xml:space="preserve">ment climatique est ce que </w:t>
      </w:r>
      <w:proofErr w:type="gramStart"/>
      <w:r>
        <w:rPr>
          <w:rFonts w:eastAsia="Times New Roman" w:cstheme="minorHAnsi"/>
          <w:color w:val="4472C4" w:themeColor="accent1"/>
          <w:lang w:eastAsia="fr-FR"/>
        </w:rPr>
        <w:t>ce</w:t>
      </w:r>
      <w:proofErr w:type="gramEnd"/>
      <w:r>
        <w:rPr>
          <w:rFonts w:eastAsia="Times New Roman" w:cstheme="minorHAnsi"/>
          <w:color w:val="4472C4" w:themeColor="accent1"/>
          <w:lang w:eastAsia="fr-FR"/>
        </w:rPr>
        <w:t xml:space="preserve"> sera arrêté à 1,5°C</w:t>
      </w:r>
      <w:r w:rsidR="00C50A01">
        <w:rPr>
          <w:rFonts w:eastAsia="Times New Roman" w:cstheme="minorHAnsi"/>
          <w:color w:val="4472C4" w:themeColor="accent1"/>
          <w:lang w:eastAsia="fr-FR"/>
        </w:rPr>
        <w:t>, c’est</w:t>
      </w:r>
      <w:r>
        <w:rPr>
          <w:rFonts w:eastAsia="Times New Roman" w:cstheme="minorHAnsi"/>
          <w:color w:val="4472C4" w:themeColor="accent1"/>
          <w:lang w:eastAsia="fr-FR"/>
        </w:rPr>
        <w:t xml:space="preserve"> presque impossible déjà</w:t>
      </w:r>
      <w:r w:rsidR="00C50A01">
        <w:rPr>
          <w:rFonts w:eastAsia="Times New Roman" w:cstheme="minorHAnsi"/>
          <w:color w:val="4472C4" w:themeColor="accent1"/>
          <w:lang w:eastAsia="fr-FR"/>
        </w:rPr>
        <w:t> ! A</w:t>
      </w:r>
      <w:r w:rsidR="00143EF4">
        <w:rPr>
          <w:rFonts w:eastAsia="Times New Roman" w:cstheme="minorHAnsi"/>
          <w:color w:val="4472C4" w:themeColor="accent1"/>
          <w:lang w:eastAsia="fr-FR"/>
        </w:rPr>
        <w:t xml:space="preserve"> 2°C, à 3°C, à 4°C ? J’ai 65 ans et ne le verrai pas mais pour mes arrière-petits-enfants, est-ce que c’est responsable de se comporter en consommateur en encourant ce</w:t>
      </w:r>
      <w:r w:rsidR="00C50A01">
        <w:rPr>
          <w:rFonts w:eastAsia="Times New Roman" w:cstheme="minorHAnsi"/>
          <w:color w:val="4472C4" w:themeColor="accent1"/>
          <w:lang w:eastAsia="fr-FR"/>
        </w:rPr>
        <w:t xml:space="preserve"> </w:t>
      </w:r>
      <w:r w:rsidR="00143EF4">
        <w:rPr>
          <w:rFonts w:eastAsia="Times New Roman" w:cstheme="minorHAnsi"/>
          <w:color w:val="4472C4" w:themeColor="accent1"/>
          <w:lang w:eastAsia="fr-FR"/>
        </w:rPr>
        <w:t>risque qui est désormais concret. Le souci que n’importe quelle essence forestière ne fonctionne plus est le moindre de mes soucis, mes soucis sont beaucoup plus grands ! Et ce</w:t>
      </w:r>
      <w:r w:rsidR="00C50A01">
        <w:rPr>
          <w:rFonts w:eastAsia="Times New Roman" w:cstheme="minorHAnsi"/>
          <w:color w:val="4472C4" w:themeColor="accent1"/>
          <w:lang w:eastAsia="fr-FR"/>
        </w:rPr>
        <w:t>tte</w:t>
      </w:r>
      <w:r w:rsidR="00143EF4">
        <w:rPr>
          <w:rFonts w:eastAsia="Times New Roman" w:cstheme="minorHAnsi"/>
          <w:color w:val="4472C4" w:themeColor="accent1"/>
          <w:lang w:eastAsia="fr-FR"/>
        </w:rPr>
        <w:t xml:space="preserve"> solution miracle</w:t>
      </w:r>
      <w:r w:rsidR="000B5822">
        <w:rPr>
          <w:rFonts w:eastAsia="Times New Roman" w:cstheme="minorHAnsi"/>
          <w:color w:val="4472C4" w:themeColor="accent1"/>
          <w:lang w:eastAsia="fr-FR"/>
        </w:rPr>
        <w:t xml:space="preserve"> : </w:t>
      </w:r>
      <w:r w:rsidR="00143EF4">
        <w:rPr>
          <w:rFonts w:eastAsia="Times New Roman" w:cstheme="minorHAnsi"/>
          <w:color w:val="4472C4" w:themeColor="accent1"/>
          <w:lang w:eastAsia="fr-FR"/>
        </w:rPr>
        <w:t>prenons des essences qui se trouvent à</w:t>
      </w:r>
      <w:r w:rsidR="000B5822">
        <w:rPr>
          <w:rFonts w:eastAsia="Times New Roman" w:cstheme="minorHAnsi"/>
          <w:color w:val="4472C4" w:themeColor="accent1"/>
          <w:lang w:eastAsia="fr-FR"/>
        </w:rPr>
        <w:t xml:space="preserve"> </w:t>
      </w:r>
      <w:r w:rsidR="00143EF4">
        <w:rPr>
          <w:rFonts w:eastAsia="Times New Roman" w:cstheme="minorHAnsi"/>
          <w:color w:val="4472C4" w:themeColor="accent1"/>
          <w:lang w:eastAsia="fr-FR"/>
        </w:rPr>
        <w:t xml:space="preserve">1500 ou 2000 km plus au sud, c’est pas une solution, </w:t>
      </w:r>
      <w:r w:rsidR="000B5822">
        <w:rPr>
          <w:rFonts w:eastAsia="Times New Roman" w:cstheme="minorHAnsi"/>
          <w:color w:val="4472C4" w:themeColor="accent1"/>
          <w:lang w:eastAsia="fr-FR"/>
        </w:rPr>
        <w:t xml:space="preserve">c’est </w:t>
      </w:r>
      <w:r w:rsidR="00143EF4">
        <w:rPr>
          <w:rFonts w:eastAsia="Times New Roman" w:cstheme="minorHAnsi"/>
          <w:color w:val="4472C4" w:themeColor="accent1"/>
          <w:lang w:eastAsia="fr-FR"/>
        </w:rPr>
        <w:t>peut-être une partie de solution, un certain enrichissement je vous en ai parlé. J’entends assez souvent dire qu’il y</w:t>
      </w:r>
      <w:r w:rsidR="000B5822">
        <w:rPr>
          <w:rFonts w:eastAsia="Times New Roman" w:cstheme="minorHAnsi"/>
          <w:color w:val="4472C4" w:themeColor="accent1"/>
          <w:lang w:eastAsia="fr-FR"/>
        </w:rPr>
        <w:t xml:space="preserve"> </w:t>
      </w:r>
      <w:r w:rsidR="00143EF4">
        <w:rPr>
          <w:rFonts w:eastAsia="Times New Roman" w:cstheme="minorHAnsi"/>
          <w:color w:val="4472C4" w:themeColor="accent1"/>
          <w:lang w:eastAsia="fr-FR"/>
        </w:rPr>
        <w:t>a un dép</w:t>
      </w:r>
      <w:r w:rsidR="000B5822">
        <w:rPr>
          <w:rFonts w:eastAsia="Times New Roman" w:cstheme="minorHAnsi"/>
          <w:color w:val="4472C4" w:themeColor="accent1"/>
          <w:lang w:eastAsia="fr-FR"/>
        </w:rPr>
        <w:t>l</w:t>
      </w:r>
      <w:r w:rsidR="00143EF4">
        <w:rPr>
          <w:rFonts w:eastAsia="Times New Roman" w:cstheme="minorHAnsi"/>
          <w:color w:val="4472C4" w:themeColor="accent1"/>
          <w:lang w:eastAsia="fr-FR"/>
        </w:rPr>
        <w:t xml:space="preserve">acement des zones de </w:t>
      </w:r>
      <w:proofErr w:type="gramStart"/>
      <w:r w:rsidR="00143EF4">
        <w:rPr>
          <w:rFonts w:eastAsia="Times New Roman" w:cstheme="minorHAnsi"/>
          <w:color w:val="4472C4" w:themeColor="accent1"/>
          <w:lang w:eastAsia="fr-FR"/>
        </w:rPr>
        <w:t>végétation .</w:t>
      </w:r>
      <w:proofErr w:type="gramEnd"/>
      <w:r w:rsidR="00143EF4">
        <w:rPr>
          <w:rFonts w:eastAsia="Times New Roman" w:cstheme="minorHAnsi"/>
          <w:color w:val="4472C4" w:themeColor="accent1"/>
          <w:lang w:eastAsia="fr-FR"/>
        </w:rPr>
        <w:t xml:space="preserve"> Non il n’y a pas de </w:t>
      </w:r>
      <w:r w:rsidR="000B5822">
        <w:rPr>
          <w:rFonts w:eastAsia="Times New Roman" w:cstheme="minorHAnsi"/>
          <w:color w:val="4472C4" w:themeColor="accent1"/>
          <w:lang w:eastAsia="fr-FR"/>
        </w:rPr>
        <w:t>déplacement</w:t>
      </w:r>
      <w:r w:rsidR="00143EF4">
        <w:rPr>
          <w:rFonts w:eastAsia="Times New Roman" w:cstheme="minorHAnsi"/>
          <w:color w:val="4472C4" w:themeColor="accent1"/>
          <w:lang w:eastAsia="fr-FR"/>
        </w:rPr>
        <w:t xml:space="preserve"> d’une zone de végétation, il y a un changement profond dans chacune des</w:t>
      </w:r>
      <w:r w:rsidR="000B5822">
        <w:rPr>
          <w:rFonts w:eastAsia="Times New Roman" w:cstheme="minorHAnsi"/>
          <w:color w:val="4472C4" w:themeColor="accent1"/>
          <w:lang w:eastAsia="fr-FR"/>
        </w:rPr>
        <w:t xml:space="preserve"> </w:t>
      </w:r>
      <w:r w:rsidR="00143EF4">
        <w:rPr>
          <w:rFonts w:eastAsia="Times New Roman" w:cstheme="minorHAnsi"/>
          <w:color w:val="4472C4" w:themeColor="accent1"/>
          <w:lang w:eastAsia="fr-FR"/>
        </w:rPr>
        <w:t>zones de v</w:t>
      </w:r>
      <w:r w:rsidR="000B5822">
        <w:rPr>
          <w:rFonts w:eastAsia="Times New Roman" w:cstheme="minorHAnsi"/>
          <w:color w:val="4472C4" w:themeColor="accent1"/>
          <w:lang w:eastAsia="fr-FR"/>
        </w:rPr>
        <w:t>é</w:t>
      </w:r>
      <w:r w:rsidR="00143EF4">
        <w:rPr>
          <w:rFonts w:eastAsia="Times New Roman" w:cstheme="minorHAnsi"/>
          <w:color w:val="4472C4" w:themeColor="accent1"/>
          <w:lang w:eastAsia="fr-FR"/>
        </w:rPr>
        <w:t>gétation. L’angle d’irradiation reste le même,</w:t>
      </w:r>
      <w:r w:rsidR="000B5822">
        <w:rPr>
          <w:rFonts w:eastAsia="Times New Roman" w:cstheme="minorHAnsi"/>
          <w:color w:val="4472C4" w:themeColor="accent1"/>
          <w:lang w:eastAsia="fr-FR"/>
        </w:rPr>
        <w:t xml:space="preserve"> </w:t>
      </w:r>
      <w:r w:rsidR="00143EF4">
        <w:rPr>
          <w:rFonts w:eastAsia="Times New Roman" w:cstheme="minorHAnsi"/>
          <w:color w:val="4472C4" w:themeColor="accent1"/>
          <w:lang w:eastAsia="fr-FR"/>
        </w:rPr>
        <w:t>la</w:t>
      </w:r>
      <w:r w:rsidR="000B5822">
        <w:rPr>
          <w:rFonts w:eastAsia="Times New Roman" w:cstheme="minorHAnsi"/>
          <w:color w:val="4472C4" w:themeColor="accent1"/>
          <w:lang w:eastAsia="fr-FR"/>
        </w:rPr>
        <w:t xml:space="preserve"> </w:t>
      </w:r>
      <w:r w:rsidR="00143EF4">
        <w:rPr>
          <w:rFonts w:eastAsia="Times New Roman" w:cstheme="minorHAnsi"/>
          <w:color w:val="4472C4" w:themeColor="accent1"/>
          <w:lang w:eastAsia="fr-FR"/>
        </w:rPr>
        <w:t xml:space="preserve">quantité d’énergie solaire reste la même, la durée de la journée reste la </w:t>
      </w:r>
      <w:r w:rsidR="000B5822">
        <w:rPr>
          <w:rFonts w:eastAsia="Times New Roman" w:cstheme="minorHAnsi"/>
          <w:color w:val="4472C4" w:themeColor="accent1"/>
          <w:lang w:eastAsia="fr-FR"/>
        </w:rPr>
        <w:t>même</w:t>
      </w:r>
      <w:r w:rsidR="00143EF4">
        <w:rPr>
          <w:rFonts w:eastAsia="Times New Roman" w:cstheme="minorHAnsi"/>
          <w:color w:val="4472C4" w:themeColor="accent1"/>
          <w:lang w:eastAsia="fr-FR"/>
        </w:rPr>
        <w:t xml:space="preserve"> dans chaque zone de végé</w:t>
      </w:r>
      <w:r w:rsidR="00067E0C">
        <w:rPr>
          <w:rFonts w:eastAsia="Times New Roman" w:cstheme="minorHAnsi"/>
          <w:color w:val="4472C4" w:themeColor="accent1"/>
          <w:lang w:eastAsia="fr-FR"/>
        </w:rPr>
        <w:t>ta</w:t>
      </w:r>
      <w:r w:rsidR="00143EF4">
        <w:rPr>
          <w:rFonts w:eastAsia="Times New Roman" w:cstheme="minorHAnsi"/>
          <w:color w:val="4472C4" w:themeColor="accent1"/>
          <w:lang w:eastAsia="fr-FR"/>
        </w:rPr>
        <w:t>tion</w:t>
      </w:r>
      <w:r w:rsidR="00067E0C">
        <w:rPr>
          <w:rFonts w:eastAsia="Times New Roman" w:cstheme="minorHAnsi"/>
          <w:color w:val="4472C4" w:themeColor="accent1"/>
          <w:lang w:eastAsia="fr-FR"/>
        </w:rPr>
        <w:t xml:space="preserve">….Suit une comparaison entre le houppier du </w:t>
      </w:r>
      <w:r w:rsidR="00257C42">
        <w:rPr>
          <w:rFonts w:eastAsia="Times New Roman" w:cstheme="minorHAnsi"/>
          <w:color w:val="4472C4" w:themeColor="accent1"/>
          <w:lang w:eastAsia="fr-FR"/>
        </w:rPr>
        <w:t>cèdre</w:t>
      </w:r>
      <w:r w:rsidR="00067E0C">
        <w:rPr>
          <w:rFonts w:eastAsia="Times New Roman" w:cstheme="minorHAnsi"/>
          <w:color w:val="4472C4" w:themeColor="accent1"/>
          <w:lang w:eastAsia="fr-FR"/>
        </w:rPr>
        <w:t xml:space="preserve"> et celui du hêtre pour montrer</w:t>
      </w:r>
      <w:r w:rsidR="000B5822">
        <w:rPr>
          <w:rFonts w:eastAsia="Times New Roman" w:cstheme="minorHAnsi"/>
          <w:color w:val="4472C4" w:themeColor="accent1"/>
          <w:lang w:eastAsia="fr-FR"/>
        </w:rPr>
        <w:t xml:space="preserve"> </w:t>
      </w:r>
      <w:r w:rsidR="00067E0C">
        <w:rPr>
          <w:rFonts w:eastAsia="Times New Roman" w:cstheme="minorHAnsi"/>
          <w:color w:val="4472C4" w:themeColor="accent1"/>
          <w:lang w:eastAsia="fr-FR"/>
        </w:rPr>
        <w:t>l</w:t>
      </w:r>
      <w:r w:rsidR="000B5822">
        <w:rPr>
          <w:rFonts w:eastAsia="Times New Roman" w:cstheme="minorHAnsi"/>
          <w:color w:val="4472C4" w:themeColor="accent1"/>
          <w:lang w:eastAsia="fr-FR"/>
        </w:rPr>
        <w:t>a</w:t>
      </w:r>
      <w:r w:rsidR="00067E0C">
        <w:rPr>
          <w:rFonts w:eastAsia="Times New Roman" w:cstheme="minorHAnsi"/>
          <w:color w:val="4472C4" w:themeColor="accent1"/>
          <w:lang w:eastAsia="fr-FR"/>
        </w:rPr>
        <w:t xml:space="preserve"> spécificité de l’ada</w:t>
      </w:r>
      <w:r w:rsidR="000B5822">
        <w:rPr>
          <w:rFonts w:eastAsia="Times New Roman" w:cstheme="minorHAnsi"/>
          <w:color w:val="4472C4" w:themeColor="accent1"/>
          <w:lang w:eastAsia="fr-FR"/>
        </w:rPr>
        <w:t>p</w:t>
      </w:r>
      <w:r w:rsidR="00067E0C">
        <w:rPr>
          <w:rFonts w:eastAsia="Times New Roman" w:cstheme="minorHAnsi"/>
          <w:color w:val="4472C4" w:themeColor="accent1"/>
          <w:lang w:eastAsia="fr-FR"/>
        </w:rPr>
        <w:t>tation des arbres à leu</w:t>
      </w:r>
      <w:r w:rsidR="000B5822">
        <w:rPr>
          <w:rFonts w:eastAsia="Times New Roman" w:cstheme="minorHAnsi"/>
          <w:color w:val="4472C4" w:themeColor="accent1"/>
          <w:lang w:eastAsia="fr-FR"/>
        </w:rPr>
        <w:t>r</w:t>
      </w:r>
      <w:r w:rsidR="00067E0C">
        <w:rPr>
          <w:rFonts w:eastAsia="Times New Roman" w:cstheme="minorHAnsi"/>
          <w:color w:val="4472C4" w:themeColor="accent1"/>
          <w:lang w:eastAsia="fr-FR"/>
        </w:rPr>
        <w:t>s écosystèmes et donc l’interrogation sur leur migration assistée</w:t>
      </w:r>
      <w:r w:rsidR="000B5822">
        <w:rPr>
          <w:rFonts w:eastAsia="Times New Roman" w:cstheme="minorHAnsi"/>
          <w:color w:val="4472C4" w:themeColor="accent1"/>
          <w:lang w:eastAsia="fr-FR"/>
        </w:rPr>
        <w:t xml:space="preserve"> (le cèdre mur fait la table car les rayons du soleil sont plus proches de la verticale, tandis que le hêtre a un houppier arrondi pour capter au mieux des rayons de plus faible incidence)</w:t>
      </w:r>
      <w:r w:rsidR="00067E0C">
        <w:rPr>
          <w:rFonts w:eastAsia="Times New Roman" w:cstheme="minorHAnsi"/>
          <w:color w:val="4472C4" w:themeColor="accent1"/>
          <w:lang w:eastAsia="fr-FR"/>
        </w:rPr>
        <w:t>.</w:t>
      </w:r>
    </w:p>
    <w:p w14:paraId="0C5348DA" w14:textId="1A80DDF7" w:rsidR="00067E0C" w:rsidRDefault="00067E0C" w:rsidP="00225616">
      <w:pPr>
        <w:spacing w:line="240" w:lineRule="auto"/>
        <w:jc w:val="both"/>
        <w:rPr>
          <w:rFonts w:eastAsia="Times New Roman" w:cstheme="minorHAnsi"/>
          <w:color w:val="000000" w:themeColor="text1"/>
          <w:lang w:eastAsia="fr-FR"/>
        </w:rPr>
      </w:pPr>
      <w:r w:rsidRPr="00067E0C">
        <w:rPr>
          <w:rFonts w:eastAsia="Times New Roman" w:cstheme="minorHAnsi"/>
          <w:color w:val="000000" w:themeColor="text1"/>
          <w:lang w:eastAsia="fr-FR"/>
        </w:rPr>
        <w:lastRenderedPageBreak/>
        <w:t>51mn Comment le problème de l’abroutissement est-il gér</w:t>
      </w:r>
      <w:r w:rsidR="000B5822">
        <w:rPr>
          <w:rFonts w:eastAsia="Times New Roman" w:cstheme="minorHAnsi"/>
          <w:color w:val="000000" w:themeColor="text1"/>
          <w:lang w:eastAsia="fr-FR"/>
        </w:rPr>
        <w:t>é</w:t>
      </w:r>
      <w:r w:rsidRPr="00067E0C">
        <w:rPr>
          <w:rFonts w:eastAsia="Times New Roman" w:cstheme="minorHAnsi"/>
          <w:color w:val="000000" w:themeColor="text1"/>
          <w:lang w:eastAsia="fr-FR"/>
        </w:rPr>
        <w:t xml:space="preserve"> en Rhénanie</w:t>
      </w:r>
      <w:r w:rsidR="000B5822">
        <w:rPr>
          <w:rFonts w:eastAsia="Times New Roman" w:cstheme="minorHAnsi"/>
          <w:color w:val="000000" w:themeColor="text1"/>
          <w:lang w:eastAsia="fr-FR"/>
        </w:rPr>
        <w:t xml:space="preserve"> </w:t>
      </w:r>
      <w:r w:rsidRPr="00067E0C">
        <w:rPr>
          <w:rFonts w:eastAsia="Times New Roman" w:cstheme="minorHAnsi"/>
          <w:color w:val="000000" w:themeColor="text1"/>
          <w:lang w:eastAsia="fr-FR"/>
        </w:rPr>
        <w:t>Palatinat</w:t>
      </w:r>
      <w:r>
        <w:rPr>
          <w:rFonts w:eastAsia="Times New Roman" w:cstheme="minorHAnsi"/>
          <w:color w:val="000000" w:themeColor="text1"/>
          <w:lang w:eastAsia="fr-FR"/>
        </w:rPr>
        <w:t> ?</w:t>
      </w:r>
    </w:p>
    <w:p w14:paraId="3767E204" w14:textId="5B5385DC" w:rsidR="00067E0C" w:rsidRPr="00067E0C" w:rsidRDefault="00067E0C" w:rsidP="00225616">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Nous ne maitrisons pas l’herbivorie (</w:t>
      </w:r>
      <w:r w:rsidRPr="00067E0C">
        <w:rPr>
          <w:rFonts w:eastAsia="Times New Roman" w:cstheme="minorHAnsi"/>
          <w:i/>
          <w:iCs/>
          <w:color w:val="4472C4" w:themeColor="accent1"/>
          <w:lang w:eastAsia="fr-FR"/>
        </w:rPr>
        <w:t>équilibre forêt-gibier</w:t>
      </w:r>
      <w:r>
        <w:rPr>
          <w:rFonts w:eastAsia="Times New Roman" w:cstheme="minorHAnsi"/>
          <w:color w:val="4472C4" w:themeColor="accent1"/>
          <w:lang w:eastAsia="fr-FR"/>
        </w:rPr>
        <w:t xml:space="preserve">) pas de remède à cela </w:t>
      </w:r>
    </w:p>
    <w:p w14:paraId="3EA265FA" w14:textId="5CD011E3" w:rsidR="00067E0C" w:rsidRDefault="00067E0C" w:rsidP="00225616">
      <w:pPr>
        <w:spacing w:line="240" w:lineRule="auto"/>
        <w:jc w:val="both"/>
        <w:rPr>
          <w:rFonts w:eastAsia="Times New Roman" w:cstheme="minorHAnsi"/>
          <w:color w:val="000000" w:themeColor="text1"/>
          <w:lang w:eastAsia="fr-FR"/>
        </w:rPr>
      </w:pPr>
      <w:r>
        <w:rPr>
          <w:rFonts w:eastAsia="Times New Roman" w:cstheme="minorHAnsi"/>
          <w:color w:val="000000" w:themeColor="text1"/>
          <w:lang w:eastAsia="fr-FR"/>
        </w:rPr>
        <w:t xml:space="preserve">54 mn </w:t>
      </w:r>
      <w:r w:rsidR="00472CFF">
        <w:rPr>
          <w:rFonts w:eastAsia="Times New Roman" w:cstheme="minorHAnsi"/>
          <w:color w:val="000000" w:themeColor="text1"/>
          <w:lang w:eastAsia="fr-FR"/>
        </w:rPr>
        <w:t xml:space="preserve">00 s </w:t>
      </w:r>
      <w:r>
        <w:rPr>
          <w:rFonts w:eastAsia="Times New Roman" w:cstheme="minorHAnsi"/>
          <w:color w:val="000000" w:themeColor="text1"/>
          <w:lang w:eastAsia="fr-FR"/>
        </w:rPr>
        <w:t>Quelles sont les dispositions prises en Rhénanie Palatinat pour prévenir ou contrer les</w:t>
      </w:r>
      <w:r w:rsidR="000B5822">
        <w:rPr>
          <w:rFonts w:eastAsia="Times New Roman" w:cstheme="minorHAnsi"/>
          <w:color w:val="000000" w:themeColor="text1"/>
          <w:lang w:eastAsia="fr-FR"/>
        </w:rPr>
        <w:t xml:space="preserve"> </w:t>
      </w:r>
      <w:r>
        <w:rPr>
          <w:rFonts w:eastAsia="Times New Roman" w:cstheme="minorHAnsi"/>
          <w:color w:val="000000" w:themeColor="text1"/>
          <w:lang w:eastAsia="fr-FR"/>
        </w:rPr>
        <w:t>incendies ?</w:t>
      </w:r>
    </w:p>
    <w:p w14:paraId="50F7B5B5" w14:textId="0DEED91D" w:rsidR="00067E0C" w:rsidRDefault="00067E0C" w:rsidP="00225616">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 xml:space="preserve">Je ne suis pas préoccupé. </w:t>
      </w:r>
      <w:r w:rsidR="000B5822">
        <w:rPr>
          <w:rFonts w:eastAsia="Times New Roman" w:cstheme="minorHAnsi"/>
          <w:color w:val="4472C4" w:themeColor="accent1"/>
          <w:lang w:eastAsia="fr-FR"/>
        </w:rPr>
        <w:t>Après</w:t>
      </w:r>
      <w:r w:rsidR="00472CFF">
        <w:rPr>
          <w:rFonts w:eastAsia="Times New Roman" w:cstheme="minorHAnsi"/>
          <w:color w:val="4472C4" w:themeColor="accent1"/>
          <w:lang w:eastAsia="fr-FR"/>
        </w:rPr>
        <w:t xml:space="preserve"> </w:t>
      </w:r>
      <w:r>
        <w:rPr>
          <w:rFonts w:eastAsia="Times New Roman" w:cstheme="minorHAnsi"/>
          <w:color w:val="4472C4" w:themeColor="accent1"/>
          <w:lang w:eastAsia="fr-FR"/>
        </w:rPr>
        <w:t xml:space="preserve">35 ans de SMCC </w:t>
      </w:r>
      <w:r w:rsidR="00472CFF">
        <w:rPr>
          <w:rFonts w:eastAsia="Times New Roman" w:cstheme="minorHAnsi"/>
          <w:color w:val="4472C4" w:themeColor="accent1"/>
          <w:lang w:eastAsia="fr-FR"/>
        </w:rPr>
        <w:t>on est passé de 35%° à 70% de feuillus qui ne brûlent pas très bien. En 2022 104 incendies de for</w:t>
      </w:r>
      <w:r w:rsidR="000B5822">
        <w:rPr>
          <w:rFonts w:eastAsia="Times New Roman" w:cstheme="minorHAnsi"/>
          <w:color w:val="4472C4" w:themeColor="accent1"/>
          <w:lang w:eastAsia="fr-FR"/>
        </w:rPr>
        <w:t>ê</w:t>
      </w:r>
      <w:r w:rsidR="00472CFF">
        <w:rPr>
          <w:rFonts w:eastAsia="Times New Roman" w:cstheme="minorHAnsi"/>
          <w:color w:val="4472C4" w:themeColor="accent1"/>
          <w:lang w:eastAsia="fr-FR"/>
        </w:rPr>
        <w:t xml:space="preserve">t pour 41ha sur 850 000 ha </w:t>
      </w:r>
    </w:p>
    <w:p w14:paraId="008D4C5A" w14:textId="20226ACF" w:rsidR="00472CFF" w:rsidRPr="00472CFF" w:rsidRDefault="00472CFF" w:rsidP="00225616">
      <w:pPr>
        <w:spacing w:line="240" w:lineRule="auto"/>
        <w:jc w:val="both"/>
        <w:rPr>
          <w:rFonts w:eastAsia="Times New Roman" w:cstheme="minorHAnsi"/>
          <w:lang w:eastAsia="fr-FR"/>
        </w:rPr>
      </w:pPr>
      <w:r w:rsidRPr="00472CFF">
        <w:rPr>
          <w:rFonts w:eastAsia="Times New Roman" w:cstheme="minorHAnsi"/>
          <w:lang w:eastAsia="fr-FR"/>
        </w:rPr>
        <w:t>56 mn 15s Lorsque les peuplements sont plus âgés la pression du gibier diminue. Est-il impactant de laisser la for</w:t>
      </w:r>
      <w:r>
        <w:rPr>
          <w:rFonts w:eastAsia="Times New Roman" w:cstheme="minorHAnsi"/>
          <w:lang w:eastAsia="fr-FR"/>
        </w:rPr>
        <w:t>ê</w:t>
      </w:r>
      <w:r w:rsidRPr="00472CFF">
        <w:rPr>
          <w:rFonts w:eastAsia="Times New Roman" w:cstheme="minorHAnsi"/>
          <w:lang w:eastAsia="fr-FR"/>
        </w:rPr>
        <w:t>t vieillir pour restaurer l’équilibre ?</w:t>
      </w:r>
    </w:p>
    <w:p w14:paraId="158DD448" w14:textId="295058E5" w:rsidR="00472CFF" w:rsidRDefault="00472CFF" w:rsidP="00225616">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La pratique de la SMCC donne des zones favo</w:t>
      </w:r>
      <w:r w:rsidR="000B5822">
        <w:rPr>
          <w:rFonts w:eastAsia="Times New Roman" w:cstheme="minorHAnsi"/>
          <w:color w:val="4472C4" w:themeColor="accent1"/>
          <w:lang w:eastAsia="fr-FR"/>
        </w:rPr>
        <w:t>r</w:t>
      </w:r>
      <w:r>
        <w:rPr>
          <w:rFonts w:eastAsia="Times New Roman" w:cstheme="minorHAnsi"/>
          <w:color w:val="4472C4" w:themeColor="accent1"/>
          <w:lang w:eastAsia="fr-FR"/>
        </w:rPr>
        <w:t>ables au gibier mais aussi aux semis ce qui peut être favorable sauf si on est en dehors de tout équilibre.</w:t>
      </w:r>
    </w:p>
    <w:p w14:paraId="13DC2A53" w14:textId="4E436F1B" w:rsidR="00472CFF" w:rsidRDefault="00472CFF" w:rsidP="00225616">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La réintroduction du loup et du lynx pourrait amener de bonnes surprises</w:t>
      </w:r>
      <w:r w:rsidR="007A72E1">
        <w:rPr>
          <w:rFonts w:eastAsia="Times New Roman" w:cstheme="minorHAnsi"/>
          <w:color w:val="4472C4" w:themeColor="accent1"/>
          <w:lang w:eastAsia="fr-FR"/>
        </w:rPr>
        <w:t xml:space="preserve"> et déj</w:t>
      </w:r>
      <w:r w:rsidR="000B5822">
        <w:rPr>
          <w:rFonts w:eastAsia="Times New Roman" w:cstheme="minorHAnsi"/>
          <w:color w:val="4472C4" w:themeColor="accent1"/>
          <w:lang w:eastAsia="fr-FR"/>
        </w:rPr>
        <w:t>à</w:t>
      </w:r>
      <w:r w:rsidR="007A72E1">
        <w:rPr>
          <w:rFonts w:eastAsia="Times New Roman" w:cstheme="minorHAnsi"/>
          <w:color w:val="4472C4" w:themeColor="accent1"/>
          <w:lang w:eastAsia="fr-FR"/>
        </w:rPr>
        <w:t xml:space="preserve"> modifier le comporte</w:t>
      </w:r>
      <w:r w:rsidR="000B5822">
        <w:rPr>
          <w:rFonts w:eastAsia="Times New Roman" w:cstheme="minorHAnsi"/>
          <w:color w:val="4472C4" w:themeColor="accent1"/>
          <w:lang w:eastAsia="fr-FR"/>
        </w:rPr>
        <w:t>men</w:t>
      </w:r>
      <w:r w:rsidR="007A72E1">
        <w:rPr>
          <w:rFonts w:eastAsia="Times New Roman" w:cstheme="minorHAnsi"/>
          <w:color w:val="4472C4" w:themeColor="accent1"/>
          <w:lang w:eastAsia="fr-FR"/>
        </w:rPr>
        <w:t xml:space="preserve">t du gibier </w:t>
      </w:r>
      <w:r w:rsidR="000B5822">
        <w:rPr>
          <w:rFonts w:eastAsia="Times New Roman" w:cstheme="minorHAnsi"/>
          <w:color w:val="4472C4" w:themeColor="accent1"/>
          <w:lang w:eastAsia="fr-FR"/>
        </w:rPr>
        <w:t xml:space="preserve">qui serait plus mobile </w:t>
      </w:r>
      <w:r w:rsidR="007A72E1">
        <w:rPr>
          <w:rFonts w:eastAsia="Times New Roman" w:cstheme="minorHAnsi"/>
          <w:color w:val="4472C4" w:themeColor="accent1"/>
          <w:lang w:eastAsia="fr-FR"/>
        </w:rPr>
        <w:t>pendant son nourrissage.</w:t>
      </w:r>
    </w:p>
    <w:p w14:paraId="66B5D999" w14:textId="6BFE8CA5" w:rsidR="00472CFF" w:rsidRPr="007A72E1" w:rsidRDefault="007A72E1" w:rsidP="00225616">
      <w:pPr>
        <w:spacing w:line="240" w:lineRule="auto"/>
        <w:jc w:val="both"/>
        <w:rPr>
          <w:rFonts w:eastAsia="Times New Roman" w:cstheme="minorHAnsi"/>
          <w:lang w:eastAsia="fr-FR"/>
        </w:rPr>
      </w:pPr>
      <w:r w:rsidRPr="007A72E1">
        <w:rPr>
          <w:rFonts w:eastAsia="Times New Roman" w:cstheme="minorHAnsi"/>
          <w:lang w:eastAsia="fr-FR"/>
        </w:rPr>
        <w:t>58 mn 55 s Comment allier nos besoins su</w:t>
      </w:r>
      <w:r>
        <w:rPr>
          <w:rFonts w:eastAsia="Times New Roman" w:cstheme="minorHAnsi"/>
          <w:lang w:eastAsia="fr-FR"/>
        </w:rPr>
        <w:t>s</w:t>
      </w:r>
      <w:r w:rsidRPr="007A72E1">
        <w:rPr>
          <w:rFonts w:eastAsia="Times New Roman" w:cstheme="minorHAnsi"/>
          <w:lang w:eastAsia="fr-FR"/>
        </w:rPr>
        <w:t>cités par l’accroissement économique galopant avec un mode de gestion forestière plus lent, plus proche de la nature ?</w:t>
      </w:r>
    </w:p>
    <w:p w14:paraId="01209F89" w14:textId="5DC4B5E3" w:rsidR="007A72E1" w:rsidRDefault="000B5822" w:rsidP="00225616">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La r</w:t>
      </w:r>
      <w:r w:rsidR="007A72E1">
        <w:rPr>
          <w:rFonts w:eastAsia="Times New Roman" w:cstheme="minorHAnsi"/>
          <w:color w:val="4472C4" w:themeColor="accent1"/>
          <w:lang w:eastAsia="fr-FR"/>
        </w:rPr>
        <w:t>éponse à donner</w:t>
      </w:r>
      <w:r>
        <w:rPr>
          <w:rFonts w:eastAsia="Times New Roman" w:cstheme="minorHAnsi"/>
          <w:color w:val="4472C4" w:themeColor="accent1"/>
          <w:lang w:eastAsia="fr-FR"/>
        </w:rPr>
        <w:t xml:space="preserve"> est</w:t>
      </w:r>
      <w:r w:rsidR="007A72E1">
        <w:rPr>
          <w:rFonts w:eastAsia="Times New Roman" w:cstheme="minorHAnsi"/>
          <w:color w:val="4472C4" w:themeColor="accent1"/>
          <w:lang w:eastAsia="fr-FR"/>
        </w:rPr>
        <w:t xml:space="preserve"> annoncée </w:t>
      </w:r>
      <w:r>
        <w:rPr>
          <w:rFonts w:eastAsia="Times New Roman" w:cstheme="minorHAnsi"/>
          <w:color w:val="4472C4" w:themeColor="accent1"/>
          <w:lang w:eastAsia="fr-FR"/>
        </w:rPr>
        <w:t xml:space="preserve">par GJW </w:t>
      </w:r>
      <w:r w:rsidR="007A72E1">
        <w:rPr>
          <w:rFonts w:eastAsia="Times New Roman" w:cstheme="minorHAnsi"/>
          <w:color w:val="4472C4" w:themeColor="accent1"/>
          <w:lang w:eastAsia="fr-FR"/>
        </w:rPr>
        <w:t>en dehors d</w:t>
      </w:r>
      <w:r>
        <w:rPr>
          <w:rFonts w:eastAsia="Times New Roman" w:cstheme="minorHAnsi"/>
          <w:color w:val="4472C4" w:themeColor="accent1"/>
          <w:lang w:eastAsia="fr-FR"/>
        </w:rPr>
        <w:t>e son</w:t>
      </w:r>
      <w:r w:rsidR="007A72E1">
        <w:rPr>
          <w:rFonts w:eastAsia="Times New Roman" w:cstheme="minorHAnsi"/>
          <w:color w:val="4472C4" w:themeColor="accent1"/>
          <w:lang w:eastAsia="fr-FR"/>
        </w:rPr>
        <w:t xml:space="preserve"> champ de compétence</w:t>
      </w:r>
      <w:r>
        <w:rPr>
          <w:rFonts w:eastAsia="Times New Roman" w:cstheme="minorHAnsi"/>
          <w:color w:val="4472C4" w:themeColor="accent1"/>
          <w:lang w:eastAsia="fr-FR"/>
        </w:rPr>
        <w:t>s.</w:t>
      </w:r>
    </w:p>
    <w:p w14:paraId="4356977E" w14:textId="3DC0C49C" w:rsidR="007A72E1" w:rsidRPr="007A72E1" w:rsidRDefault="007A72E1" w:rsidP="00225616">
      <w:pPr>
        <w:spacing w:line="240" w:lineRule="auto"/>
        <w:jc w:val="both"/>
        <w:rPr>
          <w:rFonts w:eastAsia="Times New Roman" w:cstheme="minorHAnsi"/>
          <w:lang w:eastAsia="fr-FR"/>
        </w:rPr>
      </w:pPr>
      <w:r w:rsidRPr="007A72E1">
        <w:rPr>
          <w:rFonts w:eastAsia="Times New Roman" w:cstheme="minorHAnsi"/>
          <w:lang w:eastAsia="fr-FR"/>
        </w:rPr>
        <w:t>1h 00 mn 30s dans les plans de gestion en SMCC doit-on augmenter</w:t>
      </w:r>
      <w:r w:rsidR="000B5822">
        <w:rPr>
          <w:rFonts w:eastAsia="Times New Roman" w:cstheme="minorHAnsi"/>
          <w:lang w:eastAsia="fr-FR"/>
        </w:rPr>
        <w:t xml:space="preserve"> </w:t>
      </w:r>
      <w:r w:rsidRPr="007A72E1">
        <w:rPr>
          <w:rFonts w:eastAsia="Times New Roman" w:cstheme="minorHAnsi"/>
          <w:lang w:eastAsia="fr-FR"/>
        </w:rPr>
        <w:t xml:space="preserve">les rotations, les </w:t>
      </w:r>
      <w:r w:rsidR="000B5822" w:rsidRPr="007A72E1">
        <w:rPr>
          <w:rFonts w:eastAsia="Times New Roman" w:cstheme="minorHAnsi"/>
          <w:lang w:eastAsia="fr-FR"/>
        </w:rPr>
        <w:t>raccourcir</w:t>
      </w:r>
      <w:r w:rsidRPr="007A72E1">
        <w:rPr>
          <w:rFonts w:eastAsia="Times New Roman" w:cstheme="minorHAnsi"/>
          <w:lang w:eastAsia="fr-FR"/>
        </w:rPr>
        <w:t>, ou bien encore changer les dimensions d</w:t>
      </w:r>
      <w:r w:rsidR="000B5822">
        <w:rPr>
          <w:rFonts w:eastAsia="Times New Roman" w:cstheme="minorHAnsi"/>
          <w:lang w:eastAsia="fr-FR"/>
        </w:rPr>
        <w:t>e</w:t>
      </w:r>
      <w:r w:rsidRPr="007A72E1">
        <w:rPr>
          <w:rFonts w:eastAsia="Times New Roman" w:cstheme="minorHAnsi"/>
          <w:lang w:eastAsia="fr-FR"/>
        </w:rPr>
        <w:t>s arbres-objectif ?</w:t>
      </w:r>
    </w:p>
    <w:p w14:paraId="0A1B698C" w14:textId="629582F2" w:rsidR="007A72E1" w:rsidRDefault="007A72E1" w:rsidP="00225616">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 xml:space="preserve">En </w:t>
      </w:r>
      <w:r w:rsidR="000B5822">
        <w:rPr>
          <w:rFonts w:eastAsia="Times New Roman" w:cstheme="minorHAnsi"/>
          <w:color w:val="4472C4" w:themeColor="accent1"/>
          <w:lang w:eastAsia="fr-FR"/>
        </w:rPr>
        <w:t>R</w:t>
      </w:r>
      <w:r>
        <w:rPr>
          <w:rFonts w:eastAsia="Times New Roman" w:cstheme="minorHAnsi"/>
          <w:color w:val="4472C4" w:themeColor="accent1"/>
          <w:lang w:eastAsia="fr-FR"/>
        </w:rPr>
        <w:t>hénan</w:t>
      </w:r>
      <w:r w:rsidR="00BF0F96">
        <w:rPr>
          <w:rFonts w:eastAsia="Times New Roman" w:cstheme="minorHAnsi"/>
          <w:color w:val="4472C4" w:themeColor="accent1"/>
          <w:lang w:eastAsia="fr-FR"/>
        </w:rPr>
        <w:t>ie Palatinat plus de révolution, plus de diamètre d’ex</w:t>
      </w:r>
      <w:r w:rsidR="000B5822">
        <w:rPr>
          <w:rFonts w:eastAsia="Times New Roman" w:cstheme="minorHAnsi"/>
          <w:color w:val="4472C4" w:themeColor="accent1"/>
          <w:lang w:eastAsia="fr-FR"/>
        </w:rPr>
        <w:t>p</w:t>
      </w:r>
      <w:r w:rsidR="00BF0F96">
        <w:rPr>
          <w:rFonts w:eastAsia="Times New Roman" w:cstheme="minorHAnsi"/>
          <w:color w:val="4472C4" w:themeColor="accent1"/>
          <w:lang w:eastAsia="fr-FR"/>
        </w:rPr>
        <w:t>loitabilité</w:t>
      </w:r>
      <w:r w:rsidR="000B5822">
        <w:rPr>
          <w:rFonts w:eastAsia="Times New Roman" w:cstheme="minorHAnsi"/>
          <w:color w:val="4472C4" w:themeColor="accent1"/>
          <w:lang w:eastAsia="fr-FR"/>
        </w:rPr>
        <w:t>,</w:t>
      </w:r>
      <w:r w:rsidR="00BF0F96">
        <w:rPr>
          <w:rFonts w:eastAsia="Times New Roman" w:cstheme="minorHAnsi"/>
          <w:color w:val="4472C4" w:themeColor="accent1"/>
          <w:lang w:eastAsia="fr-FR"/>
        </w:rPr>
        <w:t xml:space="preserve"> mais l’objectif d’atteindre « la po</w:t>
      </w:r>
      <w:r w:rsidR="000B5822">
        <w:rPr>
          <w:rFonts w:eastAsia="Times New Roman" w:cstheme="minorHAnsi"/>
          <w:color w:val="4472C4" w:themeColor="accent1"/>
          <w:lang w:eastAsia="fr-FR"/>
        </w:rPr>
        <w:t>r</w:t>
      </w:r>
      <w:r w:rsidR="00BF0F96">
        <w:rPr>
          <w:rFonts w:eastAsia="Times New Roman" w:cstheme="minorHAnsi"/>
          <w:color w:val="4472C4" w:themeColor="accent1"/>
          <w:lang w:eastAsia="fr-FR"/>
        </w:rPr>
        <w:t xml:space="preserve">te du paradis » 20 cm sans nœuds </w:t>
      </w:r>
      <w:r w:rsidR="000B5822">
        <w:rPr>
          <w:rFonts w:eastAsia="Times New Roman" w:cstheme="minorHAnsi"/>
          <w:color w:val="4472C4" w:themeColor="accent1"/>
          <w:lang w:eastAsia="fr-FR"/>
        </w:rPr>
        <w:t xml:space="preserve">de part et d’autre </w:t>
      </w:r>
      <w:r w:rsidR="00BF0F96">
        <w:rPr>
          <w:rFonts w:eastAsia="Times New Roman" w:cstheme="minorHAnsi"/>
          <w:color w:val="4472C4" w:themeColor="accent1"/>
          <w:lang w:eastAsia="fr-FR"/>
        </w:rPr>
        <w:t xml:space="preserve">du noyau pour atteindre la qualité tranchage. On </w:t>
      </w:r>
      <w:r w:rsidR="000B5822">
        <w:rPr>
          <w:rFonts w:eastAsia="Times New Roman" w:cstheme="minorHAnsi"/>
          <w:color w:val="4472C4" w:themeColor="accent1"/>
          <w:lang w:eastAsia="fr-FR"/>
        </w:rPr>
        <w:t xml:space="preserve">cherche à </w:t>
      </w:r>
      <w:r w:rsidR="00BF0F96">
        <w:rPr>
          <w:rFonts w:eastAsia="Times New Roman" w:cstheme="minorHAnsi"/>
          <w:color w:val="4472C4" w:themeColor="accent1"/>
          <w:lang w:eastAsia="fr-FR"/>
        </w:rPr>
        <w:t>maximise</w:t>
      </w:r>
      <w:r w:rsidR="000B5822">
        <w:rPr>
          <w:rFonts w:eastAsia="Times New Roman" w:cstheme="minorHAnsi"/>
          <w:color w:val="4472C4" w:themeColor="accent1"/>
          <w:lang w:eastAsia="fr-FR"/>
        </w:rPr>
        <w:t>r</w:t>
      </w:r>
      <w:r w:rsidR="00BF0F96">
        <w:rPr>
          <w:rFonts w:eastAsia="Times New Roman" w:cstheme="minorHAnsi"/>
          <w:color w:val="4472C4" w:themeColor="accent1"/>
          <w:lang w:eastAsia="fr-FR"/>
        </w:rPr>
        <w:t xml:space="preserve"> le diamètre avant dépréciation de la bille en prenant en compte aussi l’acquisition de la régénération. Le couvert continu n’est pas un objectif mais un résultat de gestion.</w:t>
      </w:r>
    </w:p>
    <w:p w14:paraId="12AFDB35" w14:textId="3A75D369" w:rsidR="00BF0F96" w:rsidRPr="00BF0F96" w:rsidRDefault="00BF0F96" w:rsidP="00225616">
      <w:pPr>
        <w:spacing w:line="240" w:lineRule="auto"/>
        <w:jc w:val="both"/>
        <w:rPr>
          <w:rFonts w:eastAsia="Times New Roman" w:cstheme="minorHAnsi"/>
          <w:lang w:eastAsia="fr-FR"/>
        </w:rPr>
      </w:pPr>
      <w:r w:rsidRPr="00BF0F96">
        <w:rPr>
          <w:rFonts w:eastAsia="Times New Roman" w:cstheme="minorHAnsi"/>
          <w:lang w:eastAsia="fr-FR"/>
        </w:rPr>
        <w:t>1h 03 mn 10s Quel est le rythme de rotation selon les phases ?</w:t>
      </w:r>
    </w:p>
    <w:p w14:paraId="553C47FF" w14:textId="1CCD5E93" w:rsidR="00BF0F96" w:rsidRDefault="00BF0F96" w:rsidP="00225616">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Cela dépend de la dynamique des arbres à partir du dimensionnement 3 à 5 ans puis en fin 5 à 8 ans.</w:t>
      </w:r>
    </w:p>
    <w:p w14:paraId="6B54F69D" w14:textId="0C0A3F65" w:rsidR="00BF0F96" w:rsidRDefault="00BF0F96" w:rsidP="00225616">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 xml:space="preserve">A </w:t>
      </w:r>
      <w:proofErr w:type="spellStart"/>
      <w:r>
        <w:rPr>
          <w:rFonts w:eastAsia="Times New Roman" w:cstheme="minorHAnsi"/>
          <w:color w:val="4472C4" w:themeColor="accent1"/>
          <w:lang w:eastAsia="fr-FR"/>
        </w:rPr>
        <w:t>Blie</w:t>
      </w:r>
      <w:r w:rsidR="00257C42">
        <w:rPr>
          <w:rFonts w:eastAsia="Times New Roman" w:cstheme="minorHAnsi"/>
          <w:color w:val="4472C4" w:themeColor="accent1"/>
          <w:lang w:eastAsia="fr-FR"/>
        </w:rPr>
        <w:t>s</w:t>
      </w:r>
      <w:r w:rsidR="000B5822">
        <w:rPr>
          <w:rFonts w:eastAsia="Times New Roman" w:cstheme="minorHAnsi"/>
          <w:color w:val="4472C4" w:themeColor="accent1"/>
          <w:lang w:eastAsia="fr-FR"/>
        </w:rPr>
        <w:t>k</w:t>
      </w:r>
      <w:r>
        <w:rPr>
          <w:rFonts w:eastAsia="Times New Roman" w:cstheme="minorHAnsi"/>
          <w:color w:val="4472C4" w:themeColor="accent1"/>
          <w:lang w:eastAsia="fr-FR"/>
        </w:rPr>
        <w:t>astel</w:t>
      </w:r>
      <w:proofErr w:type="spellEnd"/>
      <w:r>
        <w:rPr>
          <w:rFonts w:eastAsia="Times New Roman" w:cstheme="minorHAnsi"/>
          <w:color w:val="4472C4" w:themeColor="accent1"/>
          <w:lang w:eastAsia="fr-FR"/>
        </w:rPr>
        <w:t xml:space="preserve"> la for</w:t>
      </w:r>
      <w:r w:rsidR="000B5822">
        <w:rPr>
          <w:rFonts w:eastAsia="Times New Roman" w:cstheme="minorHAnsi"/>
          <w:color w:val="4472C4" w:themeColor="accent1"/>
          <w:lang w:eastAsia="fr-FR"/>
        </w:rPr>
        <w:t>ê</w:t>
      </w:r>
      <w:r>
        <w:rPr>
          <w:rFonts w:eastAsia="Times New Roman" w:cstheme="minorHAnsi"/>
          <w:color w:val="4472C4" w:themeColor="accent1"/>
          <w:lang w:eastAsia="fr-FR"/>
        </w:rPr>
        <w:t>t est subdivisée pour un passage tous le</w:t>
      </w:r>
      <w:r w:rsidR="000B5822">
        <w:rPr>
          <w:rFonts w:eastAsia="Times New Roman" w:cstheme="minorHAnsi"/>
          <w:color w:val="4472C4" w:themeColor="accent1"/>
          <w:lang w:eastAsia="fr-FR"/>
        </w:rPr>
        <w:t>s</w:t>
      </w:r>
      <w:r>
        <w:rPr>
          <w:rFonts w:eastAsia="Times New Roman" w:cstheme="minorHAnsi"/>
          <w:color w:val="4472C4" w:themeColor="accent1"/>
          <w:lang w:eastAsia="fr-FR"/>
        </w:rPr>
        <w:t xml:space="preserve"> 4 ans.</w:t>
      </w:r>
    </w:p>
    <w:p w14:paraId="229D64BF" w14:textId="410FB815" w:rsidR="00BF0F96" w:rsidRPr="00A36E7A" w:rsidRDefault="00C03C24" w:rsidP="00225616">
      <w:pPr>
        <w:spacing w:line="240" w:lineRule="auto"/>
        <w:jc w:val="both"/>
        <w:rPr>
          <w:rFonts w:eastAsia="Times New Roman" w:cstheme="minorHAnsi"/>
          <w:lang w:eastAsia="fr-FR"/>
        </w:rPr>
      </w:pPr>
      <w:r w:rsidRPr="00A36E7A">
        <w:rPr>
          <w:rFonts w:eastAsia="Times New Roman" w:cstheme="minorHAnsi"/>
          <w:lang w:eastAsia="fr-FR"/>
        </w:rPr>
        <w:t xml:space="preserve">1h 04 mn 40 s A quelle fin doivent être exploits les </w:t>
      </w:r>
      <w:r w:rsidR="00A36E7A" w:rsidRPr="00A36E7A">
        <w:rPr>
          <w:rFonts w:eastAsia="Times New Roman" w:cstheme="minorHAnsi"/>
          <w:lang w:eastAsia="fr-FR"/>
        </w:rPr>
        <w:t>sous-produits du bois ? Le recyclage ? La réintégration en for</w:t>
      </w:r>
      <w:r w:rsidR="000B5822">
        <w:rPr>
          <w:rFonts w:eastAsia="Times New Roman" w:cstheme="minorHAnsi"/>
          <w:lang w:eastAsia="fr-FR"/>
        </w:rPr>
        <w:t>ê</w:t>
      </w:r>
      <w:r w:rsidR="00A36E7A" w:rsidRPr="00A36E7A">
        <w:rPr>
          <w:rFonts w:eastAsia="Times New Roman" w:cstheme="minorHAnsi"/>
          <w:lang w:eastAsia="fr-FR"/>
        </w:rPr>
        <w:t>t ?</w:t>
      </w:r>
    </w:p>
    <w:p w14:paraId="72C2BBFB" w14:textId="09667306" w:rsidR="00A36E7A" w:rsidRDefault="00A36E7A" w:rsidP="00225616">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Ramener la biomasse en foret si elle n’a pas été traitée.</w:t>
      </w:r>
    </w:p>
    <w:p w14:paraId="3A575066" w14:textId="42D3C9DD" w:rsidR="00A36E7A" w:rsidRDefault="001E7198" w:rsidP="00225616">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C’est un d</w:t>
      </w:r>
      <w:r w:rsidR="00A36E7A">
        <w:rPr>
          <w:rFonts w:eastAsia="Times New Roman" w:cstheme="minorHAnsi"/>
          <w:color w:val="4472C4" w:themeColor="accent1"/>
          <w:lang w:eastAsia="fr-FR"/>
        </w:rPr>
        <w:t xml:space="preserve">éfi pour dans 50 ans comme évoqué dans l’épilogue </w:t>
      </w:r>
      <w:r w:rsidR="000B5822">
        <w:rPr>
          <w:rFonts w:eastAsia="Times New Roman" w:cstheme="minorHAnsi"/>
          <w:color w:val="4472C4" w:themeColor="accent1"/>
          <w:lang w:eastAsia="fr-FR"/>
        </w:rPr>
        <w:t xml:space="preserve">sur </w:t>
      </w:r>
      <w:r w:rsidR="00A36E7A">
        <w:rPr>
          <w:rFonts w:eastAsia="Times New Roman" w:cstheme="minorHAnsi"/>
          <w:color w:val="4472C4" w:themeColor="accent1"/>
          <w:lang w:eastAsia="fr-FR"/>
        </w:rPr>
        <w:t xml:space="preserve">le retour du bois </w:t>
      </w:r>
      <w:r>
        <w:rPr>
          <w:rFonts w:eastAsia="Times New Roman" w:cstheme="minorHAnsi"/>
          <w:color w:val="4472C4" w:themeColor="accent1"/>
          <w:lang w:eastAsia="fr-FR"/>
        </w:rPr>
        <w:t>dans le</w:t>
      </w:r>
      <w:r w:rsidR="00A36E7A">
        <w:rPr>
          <w:rFonts w:eastAsia="Times New Roman" w:cstheme="minorHAnsi"/>
          <w:color w:val="4472C4" w:themeColor="accent1"/>
          <w:lang w:eastAsia="fr-FR"/>
        </w:rPr>
        <w:t xml:space="preserve"> bois…</w:t>
      </w:r>
    </w:p>
    <w:p w14:paraId="3B27C649" w14:textId="51F3EFA3" w:rsidR="00A36E7A" w:rsidRPr="00A36E7A" w:rsidRDefault="00A36E7A" w:rsidP="00225616">
      <w:pPr>
        <w:spacing w:line="240" w:lineRule="auto"/>
        <w:jc w:val="both"/>
        <w:rPr>
          <w:rFonts w:eastAsia="Times New Roman" w:cstheme="minorHAnsi"/>
          <w:lang w:eastAsia="fr-FR"/>
        </w:rPr>
      </w:pPr>
      <w:r w:rsidRPr="00A36E7A">
        <w:rPr>
          <w:rFonts w:eastAsia="Times New Roman" w:cstheme="minorHAnsi"/>
          <w:lang w:eastAsia="fr-FR"/>
        </w:rPr>
        <w:t>1h07 mn 30 s Est-ce qu’un peuplement avec une lisière étagée va mieux résister au</w:t>
      </w:r>
      <w:r w:rsidR="001E7198">
        <w:rPr>
          <w:rFonts w:eastAsia="Times New Roman" w:cstheme="minorHAnsi"/>
          <w:lang w:eastAsia="fr-FR"/>
        </w:rPr>
        <w:t>x</w:t>
      </w:r>
      <w:r w:rsidRPr="00A36E7A">
        <w:rPr>
          <w:rFonts w:eastAsia="Times New Roman" w:cstheme="minorHAnsi"/>
          <w:lang w:eastAsia="fr-FR"/>
        </w:rPr>
        <w:t xml:space="preserve"> changements climatiques ?</w:t>
      </w:r>
    </w:p>
    <w:p w14:paraId="0F13FD17" w14:textId="25EDB06C" w:rsidR="00A36E7A" w:rsidRDefault="001E7198" w:rsidP="00225616">
      <w:pPr>
        <w:spacing w:line="240" w:lineRule="auto"/>
        <w:jc w:val="both"/>
        <w:rPr>
          <w:rFonts w:eastAsia="Times New Roman" w:cstheme="minorHAnsi"/>
          <w:i/>
          <w:iCs/>
          <w:color w:val="4472C4" w:themeColor="accent1"/>
          <w:lang w:eastAsia="fr-FR"/>
        </w:rPr>
      </w:pPr>
      <w:r>
        <w:rPr>
          <w:rFonts w:eastAsia="Times New Roman" w:cstheme="minorHAnsi"/>
          <w:color w:val="4472C4" w:themeColor="accent1"/>
          <w:lang w:eastAsia="fr-FR"/>
        </w:rPr>
        <w:t>Une r</w:t>
      </w:r>
      <w:r w:rsidR="00A36E7A">
        <w:rPr>
          <w:rFonts w:eastAsia="Times New Roman" w:cstheme="minorHAnsi"/>
          <w:color w:val="4472C4" w:themeColor="accent1"/>
          <w:lang w:eastAsia="fr-FR"/>
        </w:rPr>
        <w:t xml:space="preserve">éponse toujours juste </w:t>
      </w:r>
      <w:r>
        <w:rPr>
          <w:rFonts w:eastAsia="Times New Roman" w:cstheme="minorHAnsi"/>
          <w:color w:val="4472C4" w:themeColor="accent1"/>
          <w:lang w:eastAsia="fr-FR"/>
        </w:rPr>
        <w:t xml:space="preserve">n’est </w:t>
      </w:r>
      <w:r w:rsidR="00A36E7A">
        <w:rPr>
          <w:rFonts w:eastAsia="Times New Roman" w:cstheme="minorHAnsi"/>
          <w:color w:val="4472C4" w:themeColor="accent1"/>
          <w:lang w:eastAsia="fr-FR"/>
        </w:rPr>
        <w:t>pas facile à donner. Le hêtre abandonne le haut de son houppier</w:t>
      </w:r>
      <w:r w:rsidR="004D5D96">
        <w:rPr>
          <w:rFonts w:eastAsia="Times New Roman" w:cstheme="minorHAnsi"/>
          <w:color w:val="4472C4" w:themeColor="accent1"/>
          <w:lang w:eastAsia="fr-FR"/>
        </w:rPr>
        <w:t xml:space="preserve"> et se réorganise sur ses branches basses vivantes</w:t>
      </w:r>
      <w:r w:rsidR="00A36E7A">
        <w:rPr>
          <w:rFonts w:eastAsia="Times New Roman" w:cstheme="minorHAnsi"/>
          <w:color w:val="4472C4" w:themeColor="accent1"/>
          <w:lang w:eastAsia="fr-FR"/>
        </w:rPr>
        <w:t>. Le chêne a ses bourgeons dormants</w:t>
      </w:r>
      <w:r>
        <w:rPr>
          <w:rFonts w:eastAsia="Times New Roman" w:cstheme="minorHAnsi"/>
          <w:color w:val="4472C4" w:themeColor="accent1"/>
          <w:lang w:eastAsia="fr-FR"/>
        </w:rPr>
        <w:t xml:space="preserve"> </w:t>
      </w:r>
      <w:r w:rsidRPr="004D5D96">
        <w:rPr>
          <w:rFonts w:eastAsia="Times New Roman" w:cstheme="minorHAnsi"/>
          <w:i/>
          <w:iCs/>
          <w:color w:val="4472C4" w:themeColor="accent1"/>
          <w:lang w:eastAsia="fr-FR"/>
        </w:rPr>
        <w:t>pour réitérer</w:t>
      </w:r>
      <w:r w:rsidR="00A36E7A">
        <w:rPr>
          <w:rFonts w:eastAsia="Times New Roman" w:cstheme="minorHAnsi"/>
          <w:color w:val="4472C4" w:themeColor="accent1"/>
          <w:lang w:eastAsia="fr-FR"/>
        </w:rPr>
        <w:t xml:space="preserve">, </w:t>
      </w:r>
      <w:r w:rsidR="004D5D96">
        <w:rPr>
          <w:rFonts w:eastAsia="Times New Roman" w:cstheme="minorHAnsi"/>
          <w:color w:val="4472C4" w:themeColor="accent1"/>
          <w:lang w:eastAsia="fr-FR"/>
        </w:rPr>
        <w:t>l’étagement</w:t>
      </w:r>
      <w:r w:rsidR="00A36E7A">
        <w:rPr>
          <w:rFonts w:eastAsia="Times New Roman" w:cstheme="minorHAnsi"/>
          <w:color w:val="4472C4" w:themeColor="accent1"/>
          <w:lang w:eastAsia="fr-FR"/>
        </w:rPr>
        <w:t xml:space="preserve"> serait donc un atout. </w:t>
      </w:r>
      <w:r w:rsidR="00A36E7A">
        <w:rPr>
          <w:rFonts w:eastAsia="Times New Roman" w:cstheme="minorHAnsi"/>
          <w:i/>
          <w:iCs/>
          <w:color w:val="4472C4" w:themeColor="accent1"/>
          <w:lang w:eastAsia="fr-FR"/>
        </w:rPr>
        <w:t xml:space="preserve">La réponse </w:t>
      </w:r>
      <w:r w:rsidR="004D5D96">
        <w:rPr>
          <w:rFonts w:eastAsia="Times New Roman" w:cstheme="minorHAnsi"/>
          <w:i/>
          <w:iCs/>
          <w:color w:val="4472C4" w:themeColor="accent1"/>
          <w:lang w:eastAsia="fr-FR"/>
        </w:rPr>
        <w:t xml:space="preserve">donnée </w:t>
      </w:r>
      <w:r w:rsidR="00A36E7A">
        <w:rPr>
          <w:rFonts w:eastAsia="Times New Roman" w:cstheme="minorHAnsi"/>
          <w:i/>
          <w:iCs/>
          <w:color w:val="4472C4" w:themeColor="accent1"/>
          <w:lang w:eastAsia="fr-FR"/>
        </w:rPr>
        <w:t xml:space="preserve">semble déborder du cadre de la lisière pour aborder l’étagement en hauteur de la SMCC </w:t>
      </w:r>
      <w:r w:rsidR="004D5D96">
        <w:rPr>
          <w:rFonts w:eastAsia="Times New Roman" w:cstheme="minorHAnsi"/>
          <w:i/>
          <w:iCs/>
          <w:color w:val="4472C4" w:themeColor="accent1"/>
          <w:lang w:eastAsia="fr-FR"/>
        </w:rPr>
        <w:t>qui conduit à un peuplement</w:t>
      </w:r>
      <w:r w:rsidR="0037526D">
        <w:rPr>
          <w:rFonts w:eastAsia="Times New Roman" w:cstheme="minorHAnsi"/>
          <w:i/>
          <w:iCs/>
          <w:color w:val="4472C4" w:themeColor="accent1"/>
          <w:lang w:eastAsia="fr-FR"/>
        </w:rPr>
        <w:t xml:space="preserve"> irréguli</w:t>
      </w:r>
      <w:r w:rsidR="004D5D96">
        <w:rPr>
          <w:rFonts w:eastAsia="Times New Roman" w:cstheme="minorHAnsi"/>
          <w:i/>
          <w:iCs/>
          <w:color w:val="4472C4" w:themeColor="accent1"/>
          <w:lang w:eastAsia="fr-FR"/>
        </w:rPr>
        <w:t>er</w:t>
      </w:r>
      <w:r w:rsidR="0037526D">
        <w:rPr>
          <w:rFonts w:eastAsia="Times New Roman" w:cstheme="minorHAnsi"/>
          <w:i/>
          <w:iCs/>
          <w:color w:val="4472C4" w:themeColor="accent1"/>
          <w:lang w:eastAsia="fr-FR"/>
        </w:rPr>
        <w:t>.</w:t>
      </w:r>
    </w:p>
    <w:p w14:paraId="40CA9277" w14:textId="30483918" w:rsidR="0037526D" w:rsidRPr="0037526D" w:rsidRDefault="0037526D" w:rsidP="00225616">
      <w:pPr>
        <w:spacing w:line="240" w:lineRule="auto"/>
        <w:jc w:val="both"/>
        <w:rPr>
          <w:rFonts w:eastAsia="Times New Roman" w:cstheme="minorHAnsi"/>
          <w:lang w:eastAsia="fr-FR"/>
        </w:rPr>
      </w:pPr>
      <w:r>
        <w:rPr>
          <w:rFonts w:eastAsia="Times New Roman" w:cstheme="minorHAnsi"/>
          <w:lang w:eastAsia="fr-FR"/>
        </w:rPr>
        <w:t xml:space="preserve">01h 09 mn 50 s Que </w:t>
      </w:r>
      <w:r w:rsidR="00257C42">
        <w:rPr>
          <w:rFonts w:eastAsia="Times New Roman" w:cstheme="minorHAnsi"/>
          <w:lang w:eastAsia="fr-FR"/>
        </w:rPr>
        <w:t>pensez-vous</w:t>
      </w:r>
      <w:r>
        <w:rPr>
          <w:rFonts w:eastAsia="Times New Roman" w:cstheme="minorHAnsi"/>
          <w:lang w:eastAsia="fr-FR"/>
        </w:rPr>
        <w:t xml:space="preserve"> des tentatives de retour à une for</w:t>
      </w:r>
      <w:r w:rsidR="004D5D96">
        <w:rPr>
          <w:rFonts w:eastAsia="Times New Roman" w:cstheme="minorHAnsi"/>
          <w:lang w:eastAsia="fr-FR"/>
        </w:rPr>
        <w:t>ê</w:t>
      </w:r>
      <w:r>
        <w:rPr>
          <w:rFonts w:eastAsia="Times New Roman" w:cstheme="minorHAnsi"/>
          <w:lang w:eastAsia="fr-FR"/>
        </w:rPr>
        <w:t>t primaire sans qu’il</w:t>
      </w:r>
      <w:r w:rsidR="004D5D96">
        <w:rPr>
          <w:rFonts w:eastAsia="Times New Roman" w:cstheme="minorHAnsi"/>
          <w:lang w:eastAsia="fr-FR"/>
        </w:rPr>
        <w:t xml:space="preserve"> </w:t>
      </w:r>
      <w:r>
        <w:rPr>
          <w:rFonts w:eastAsia="Times New Roman" w:cstheme="minorHAnsi"/>
          <w:lang w:eastAsia="fr-FR"/>
        </w:rPr>
        <w:t>n’y ait plus d’interventions humaines ?</w:t>
      </w:r>
    </w:p>
    <w:p w14:paraId="5DDD7B05" w14:textId="03834584" w:rsidR="0037526D" w:rsidRDefault="0037526D" w:rsidP="00225616">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L’homme e</w:t>
      </w:r>
      <w:r w:rsidR="004D5D96">
        <w:rPr>
          <w:rFonts w:eastAsia="Times New Roman" w:cstheme="minorHAnsi"/>
          <w:color w:val="4472C4" w:themeColor="accent1"/>
          <w:lang w:eastAsia="fr-FR"/>
        </w:rPr>
        <w:t>s</w:t>
      </w:r>
      <w:r>
        <w:rPr>
          <w:rFonts w:eastAsia="Times New Roman" w:cstheme="minorHAnsi"/>
          <w:color w:val="4472C4" w:themeColor="accent1"/>
          <w:lang w:eastAsia="fr-FR"/>
        </w:rPr>
        <w:t>t en plein droit de remplir ses exigences à condition qu’il ne le fasse pas excessivement</w:t>
      </w:r>
      <w:r w:rsidR="004D5D96">
        <w:rPr>
          <w:rFonts w:eastAsia="Times New Roman" w:cstheme="minorHAnsi"/>
          <w:color w:val="4472C4" w:themeColor="accent1"/>
          <w:lang w:eastAsia="fr-FR"/>
        </w:rPr>
        <w:t>…</w:t>
      </w:r>
    </w:p>
    <w:p w14:paraId="42A61322" w14:textId="0B63A41D" w:rsidR="0037526D" w:rsidRPr="0037526D" w:rsidRDefault="0037526D" w:rsidP="00225616">
      <w:pPr>
        <w:spacing w:line="240" w:lineRule="auto"/>
        <w:jc w:val="both"/>
        <w:rPr>
          <w:rFonts w:eastAsia="Times New Roman" w:cstheme="minorHAnsi"/>
          <w:lang w:eastAsia="fr-FR"/>
        </w:rPr>
      </w:pPr>
      <w:r w:rsidRPr="0037526D">
        <w:rPr>
          <w:rFonts w:eastAsia="Times New Roman" w:cstheme="minorHAnsi"/>
          <w:lang w:eastAsia="fr-FR"/>
        </w:rPr>
        <w:lastRenderedPageBreak/>
        <w:t xml:space="preserve">01 10mn50s </w:t>
      </w:r>
      <w:r w:rsidR="004D5D96" w:rsidRPr="0037526D">
        <w:rPr>
          <w:rFonts w:eastAsia="Times New Roman" w:cstheme="minorHAnsi"/>
          <w:lang w:eastAsia="fr-FR"/>
        </w:rPr>
        <w:t>Maitrisez-vous</w:t>
      </w:r>
      <w:r w:rsidRPr="0037526D">
        <w:rPr>
          <w:rFonts w:eastAsia="Times New Roman" w:cstheme="minorHAnsi"/>
          <w:lang w:eastAsia="fr-FR"/>
        </w:rPr>
        <w:t xml:space="preserve"> la comm</w:t>
      </w:r>
      <w:r w:rsidR="004D5D96">
        <w:rPr>
          <w:rFonts w:eastAsia="Times New Roman" w:cstheme="minorHAnsi"/>
          <w:lang w:eastAsia="fr-FR"/>
        </w:rPr>
        <w:t>e</w:t>
      </w:r>
      <w:r w:rsidRPr="0037526D">
        <w:rPr>
          <w:rFonts w:eastAsia="Times New Roman" w:cstheme="minorHAnsi"/>
          <w:lang w:eastAsia="fr-FR"/>
        </w:rPr>
        <w:t>rcialisation de vos produits récoltés ? En empêchant la fuite de bois vers l’étranger par exemple ?</w:t>
      </w:r>
    </w:p>
    <w:p w14:paraId="7719893B" w14:textId="12F84FBD" w:rsidR="0037526D" w:rsidRDefault="0037526D" w:rsidP="00225616">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0,6% du volume récolté de bois de grande valeur en Rhénanie Palatinat constitue 12% de la valeur et notre objectif est d’atteindre 10% en volume</w:t>
      </w:r>
      <w:r w:rsidR="004D5D96">
        <w:rPr>
          <w:rFonts w:eastAsia="Times New Roman" w:cstheme="minorHAnsi"/>
          <w:color w:val="4472C4" w:themeColor="accent1"/>
          <w:lang w:eastAsia="fr-FR"/>
        </w:rPr>
        <w:t xml:space="preserve"> </w:t>
      </w:r>
      <w:r>
        <w:rPr>
          <w:rFonts w:eastAsia="Times New Roman" w:cstheme="minorHAnsi"/>
          <w:color w:val="4472C4" w:themeColor="accent1"/>
          <w:lang w:eastAsia="fr-FR"/>
        </w:rPr>
        <w:t xml:space="preserve">ce qui </w:t>
      </w:r>
      <w:r w:rsidR="004D5D96">
        <w:rPr>
          <w:rFonts w:eastAsia="Times New Roman" w:cstheme="minorHAnsi"/>
          <w:color w:val="4472C4" w:themeColor="accent1"/>
          <w:lang w:eastAsia="fr-FR"/>
        </w:rPr>
        <w:t xml:space="preserve">nous </w:t>
      </w:r>
      <w:r>
        <w:rPr>
          <w:rFonts w:eastAsia="Times New Roman" w:cstheme="minorHAnsi"/>
          <w:color w:val="4472C4" w:themeColor="accent1"/>
          <w:lang w:eastAsia="fr-FR"/>
        </w:rPr>
        <w:t>donnerait 80 à 90% de la valeur.</w:t>
      </w:r>
    </w:p>
    <w:p w14:paraId="59C84B25" w14:textId="5B17BA09" w:rsidR="0037526D" w:rsidRPr="001072BD" w:rsidRDefault="001072BD" w:rsidP="00225616">
      <w:pPr>
        <w:spacing w:line="240" w:lineRule="auto"/>
        <w:jc w:val="both"/>
        <w:rPr>
          <w:rFonts w:eastAsia="Times New Roman" w:cstheme="minorHAnsi"/>
          <w:lang w:eastAsia="fr-FR"/>
        </w:rPr>
      </w:pPr>
      <w:r w:rsidRPr="001072BD">
        <w:rPr>
          <w:rFonts w:eastAsia="Times New Roman" w:cstheme="minorHAnsi"/>
          <w:lang w:eastAsia="fr-FR"/>
        </w:rPr>
        <w:t>1h 13 mn 35s Avec la sécheresse êtes vous devenu plus prudent pour le détourage des arbres-objectif ?</w:t>
      </w:r>
    </w:p>
    <w:p w14:paraId="7E1E530F" w14:textId="56C9FD69" w:rsidR="0037526D" w:rsidRDefault="001072BD" w:rsidP="00225616">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Pas de détourage faible ou fort mais le détourage adapté au maintien en vie des charpentières. L’arbre dirige son détourage. Le moment ou le détourage pourrait s’arrêter du fait du stress climatique c’est si l’arbre n’a plus de croissance en hauteur car alors sa c</w:t>
      </w:r>
      <w:r w:rsidR="004D5D96">
        <w:rPr>
          <w:rFonts w:eastAsia="Times New Roman" w:cstheme="minorHAnsi"/>
          <w:color w:val="4472C4" w:themeColor="accent1"/>
          <w:lang w:eastAsia="fr-FR"/>
        </w:rPr>
        <w:t>r</w:t>
      </w:r>
      <w:r>
        <w:rPr>
          <w:rFonts w:eastAsia="Times New Roman" w:cstheme="minorHAnsi"/>
          <w:color w:val="4472C4" w:themeColor="accent1"/>
          <w:lang w:eastAsia="fr-FR"/>
        </w:rPr>
        <w:t xml:space="preserve">oissance de houppier </w:t>
      </w:r>
      <w:r w:rsidR="004D5D96">
        <w:rPr>
          <w:rFonts w:eastAsia="Times New Roman" w:cstheme="minorHAnsi"/>
          <w:color w:val="4472C4" w:themeColor="accent1"/>
          <w:lang w:eastAsia="fr-FR"/>
        </w:rPr>
        <w:t xml:space="preserve">en largeur </w:t>
      </w:r>
      <w:r>
        <w:rPr>
          <w:rFonts w:eastAsia="Times New Roman" w:cstheme="minorHAnsi"/>
          <w:color w:val="4472C4" w:themeColor="accent1"/>
          <w:lang w:eastAsia="fr-FR"/>
        </w:rPr>
        <w:t>et sa cro</w:t>
      </w:r>
      <w:r w:rsidR="004D5D96">
        <w:rPr>
          <w:rFonts w:eastAsia="Times New Roman" w:cstheme="minorHAnsi"/>
          <w:color w:val="4472C4" w:themeColor="accent1"/>
          <w:lang w:eastAsia="fr-FR"/>
        </w:rPr>
        <w:t>i</w:t>
      </w:r>
      <w:r>
        <w:rPr>
          <w:rFonts w:eastAsia="Times New Roman" w:cstheme="minorHAnsi"/>
          <w:color w:val="4472C4" w:themeColor="accent1"/>
          <w:lang w:eastAsia="fr-FR"/>
        </w:rPr>
        <w:t>ss</w:t>
      </w:r>
      <w:r w:rsidR="004D5D96">
        <w:rPr>
          <w:rFonts w:eastAsia="Times New Roman" w:cstheme="minorHAnsi"/>
          <w:color w:val="4472C4" w:themeColor="accent1"/>
          <w:lang w:eastAsia="fr-FR"/>
        </w:rPr>
        <w:t>a</w:t>
      </w:r>
      <w:r>
        <w:rPr>
          <w:rFonts w:eastAsia="Times New Roman" w:cstheme="minorHAnsi"/>
          <w:color w:val="4472C4" w:themeColor="accent1"/>
          <w:lang w:eastAsia="fr-FR"/>
        </w:rPr>
        <w:t>nce de système racinaire vont s’</w:t>
      </w:r>
      <w:r w:rsidR="004D5D96">
        <w:rPr>
          <w:rFonts w:eastAsia="Times New Roman" w:cstheme="minorHAnsi"/>
          <w:color w:val="4472C4" w:themeColor="accent1"/>
          <w:lang w:eastAsia="fr-FR"/>
        </w:rPr>
        <w:t>arrêter</w:t>
      </w:r>
      <w:r>
        <w:rPr>
          <w:rFonts w:eastAsia="Times New Roman" w:cstheme="minorHAnsi"/>
          <w:color w:val="4472C4" w:themeColor="accent1"/>
          <w:lang w:eastAsia="fr-FR"/>
        </w:rPr>
        <w:t xml:space="preserve"> également.</w:t>
      </w:r>
    </w:p>
    <w:p w14:paraId="3990C48D" w14:textId="5DC31DD1" w:rsidR="001072BD" w:rsidRPr="004D5D96" w:rsidRDefault="001072BD" w:rsidP="00225616">
      <w:pPr>
        <w:spacing w:line="240" w:lineRule="auto"/>
        <w:jc w:val="both"/>
        <w:rPr>
          <w:rFonts w:eastAsia="Times New Roman" w:cstheme="minorHAnsi"/>
          <w:lang w:eastAsia="fr-FR"/>
        </w:rPr>
      </w:pPr>
      <w:r w:rsidRPr="004D5D96">
        <w:rPr>
          <w:rFonts w:eastAsia="Times New Roman" w:cstheme="minorHAnsi"/>
          <w:lang w:eastAsia="fr-FR"/>
        </w:rPr>
        <w:t>1h 15 mn 45 s Pour les stations destinées à faire du bois de production</w:t>
      </w:r>
      <w:r w:rsidR="00E9658A" w:rsidRPr="004D5D96">
        <w:rPr>
          <w:rFonts w:eastAsia="Times New Roman" w:cstheme="minorHAnsi"/>
          <w:lang w:eastAsia="fr-FR"/>
        </w:rPr>
        <w:t>,</w:t>
      </w:r>
      <w:r w:rsidR="004D5D96">
        <w:rPr>
          <w:rFonts w:eastAsia="Times New Roman" w:cstheme="minorHAnsi"/>
          <w:lang w:eastAsia="fr-FR"/>
        </w:rPr>
        <w:t xml:space="preserve"> </w:t>
      </w:r>
      <w:r w:rsidRPr="004D5D96">
        <w:rPr>
          <w:rFonts w:eastAsia="Times New Roman" w:cstheme="minorHAnsi"/>
          <w:lang w:eastAsia="fr-FR"/>
        </w:rPr>
        <w:t xml:space="preserve">comment gérer </w:t>
      </w:r>
      <w:r w:rsidR="00E9658A" w:rsidRPr="004D5D96">
        <w:rPr>
          <w:rFonts w:eastAsia="Times New Roman" w:cstheme="minorHAnsi"/>
          <w:lang w:eastAsia="fr-FR"/>
        </w:rPr>
        <w:t>la régénération nat</w:t>
      </w:r>
      <w:r w:rsidR="00257C42">
        <w:rPr>
          <w:rFonts w:eastAsia="Times New Roman" w:cstheme="minorHAnsi"/>
          <w:lang w:eastAsia="fr-FR"/>
        </w:rPr>
        <w:t>u</w:t>
      </w:r>
      <w:r w:rsidR="00E9658A" w:rsidRPr="004D5D96">
        <w:rPr>
          <w:rFonts w:eastAsia="Times New Roman" w:cstheme="minorHAnsi"/>
          <w:lang w:eastAsia="fr-FR"/>
        </w:rPr>
        <w:t>relle face aux blocages ?</w:t>
      </w:r>
      <w:r w:rsidRPr="004D5D96">
        <w:rPr>
          <w:rFonts w:eastAsia="Times New Roman" w:cstheme="minorHAnsi"/>
          <w:lang w:eastAsia="fr-FR"/>
        </w:rPr>
        <w:t xml:space="preserve"> une</w:t>
      </w:r>
      <w:r w:rsidR="004D5D96">
        <w:rPr>
          <w:rFonts w:eastAsia="Times New Roman" w:cstheme="minorHAnsi"/>
          <w:lang w:eastAsia="fr-FR"/>
        </w:rPr>
        <w:t xml:space="preserve"> </w:t>
      </w:r>
      <w:r w:rsidRPr="004D5D96">
        <w:rPr>
          <w:rFonts w:eastAsia="Times New Roman" w:cstheme="minorHAnsi"/>
          <w:lang w:eastAsia="fr-FR"/>
        </w:rPr>
        <w:t>fois celle-ci installée, comment et quand intervenir</w:t>
      </w:r>
    </w:p>
    <w:p w14:paraId="50B3EE3C" w14:textId="6A589E8D" w:rsidR="001072BD" w:rsidRDefault="00E9658A" w:rsidP="00225616">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 xml:space="preserve">Le défi c’est le bon jeu de lumière en ouvrant la canopée entre le </w:t>
      </w:r>
      <w:r w:rsidR="00257C42">
        <w:rPr>
          <w:rFonts w:eastAsia="Times New Roman" w:cstheme="minorHAnsi"/>
          <w:color w:val="4472C4" w:themeColor="accent1"/>
          <w:lang w:eastAsia="fr-FR"/>
        </w:rPr>
        <w:t>sud-est</w:t>
      </w:r>
      <w:r>
        <w:rPr>
          <w:rFonts w:eastAsia="Times New Roman" w:cstheme="minorHAnsi"/>
          <w:color w:val="4472C4" w:themeColor="accent1"/>
          <w:lang w:eastAsia="fr-FR"/>
        </w:rPr>
        <w:t xml:space="preserve"> et le </w:t>
      </w:r>
      <w:r w:rsidR="00257C42">
        <w:rPr>
          <w:rFonts w:eastAsia="Times New Roman" w:cstheme="minorHAnsi"/>
          <w:color w:val="4472C4" w:themeColor="accent1"/>
          <w:lang w:eastAsia="fr-FR"/>
        </w:rPr>
        <w:t>sud-ouest</w:t>
      </w:r>
      <w:r>
        <w:rPr>
          <w:rFonts w:eastAsia="Times New Roman" w:cstheme="minorHAnsi"/>
          <w:color w:val="4472C4" w:themeColor="accent1"/>
          <w:lang w:eastAsia="fr-FR"/>
        </w:rPr>
        <w:t xml:space="preserve"> pour les e</w:t>
      </w:r>
      <w:r w:rsidR="004D5D96">
        <w:rPr>
          <w:rFonts w:eastAsia="Times New Roman" w:cstheme="minorHAnsi"/>
          <w:color w:val="4472C4" w:themeColor="accent1"/>
          <w:lang w:eastAsia="fr-FR"/>
        </w:rPr>
        <w:t>s</w:t>
      </w:r>
      <w:r>
        <w:rPr>
          <w:rFonts w:eastAsia="Times New Roman" w:cstheme="minorHAnsi"/>
          <w:color w:val="4472C4" w:themeColor="accent1"/>
          <w:lang w:eastAsia="fr-FR"/>
        </w:rPr>
        <w:t>sences qui ne sont pas sciaphiles</w:t>
      </w:r>
      <w:r w:rsidR="004D5D96">
        <w:rPr>
          <w:rFonts w:eastAsia="Times New Roman" w:cstheme="minorHAnsi"/>
          <w:color w:val="4472C4" w:themeColor="accent1"/>
          <w:lang w:eastAsia="fr-FR"/>
        </w:rPr>
        <w:t>. Par contre pour la régénération des essences sciaphiles</w:t>
      </w:r>
      <w:r>
        <w:rPr>
          <w:rFonts w:eastAsia="Times New Roman" w:cstheme="minorHAnsi"/>
          <w:color w:val="4472C4" w:themeColor="accent1"/>
          <w:lang w:eastAsia="fr-FR"/>
        </w:rPr>
        <w:t xml:space="preserve"> comme le</w:t>
      </w:r>
      <w:r w:rsidR="004D5D96">
        <w:rPr>
          <w:rFonts w:eastAsia="Times New Roman" w:cstheme="minorHAnsi"/>
          <w:color w:val="4472C4" w:themeColor="accent1"/>
          <w:lang w:eastAsia="fr-FR"/>
        </w:rPr>
        <w:t xml:space="preserve"> </w:t>
      </w:r>
      <w:r>
        <w:rPr>
          <w:rFonts w:eastAsia="Times New Roman" w:cstheme="minorHAnsi"/>
          <w:color w:val="4472C4" w:themeColor="accent1"/>
          <w:lang w:eastAsia="fr-FR"/>
        </w:rPr>
        <w:t>hêtre ou le charme qui permettent d’éviter la venue des adventices</w:t>
      </w:r>
      <w:r w:rsidR="004D5D96">
        <w:rPr>
          <w:rFonts w:eastAsia="Times New Roman" w:cstheme="minorHAnsi"/>
          <w:color w:val="4472C4" w:themeColor="accent1"/>
          <w:lang w:eastAsia="fr-FR"/>
        </w:rPr>
        <w:t>,</w:t>
      </w:r>
      <w:r>
        <w:rPr>
          <w:rFonts w:eastAsia="Times New Roman" w:cstheme="minorHAnsi"/>
          <w:color w:val="4472C4" w:themeColor="accent1"/>
          <w:lang w:eastAsia="fr-FR"/>
        </w:rPr>
        <w:t xml:space="preserve"> </w:t>
      </w:r>
      <w:r w:rsidR="004D5D96">
        <w:rPr>
          <w:rFonts w:eastAsia="Times New Roman" w:cstheme="minorHAnsi"/>
          <w:color w:val="4472C4" w:themeColor="accent1"/>
          <w:lang w:eastAsia="fr-FR"/>
        </w:rPr>
        <w:t>l</w:t>
      </w:r>
      <w:r>
        <w:rPr>
          <w:rFonts w:eastAsia="Times New Roman" w:cstheme="minorHAnsi"/>
          <w:color w:val="4472C4" w:themeColor="accent1"/>
          <w:lang w:eastAsia="fr-FR"/>
        </w:rPr>
        <w:t>e jeu de la lumière doit être engagé par le bas en récoltant les dévoreurs de lumière (essences d</w:t>
      </w:r>
      <w:r w:rsidR="004D5D96">
        <w:rPr>
          <w:rFonts w:eastAsia="Times New Roman" w:cstheme="minorHAnsi"/>
          <w:color w:val="4472C4" w:themeColor="accent1"/>
          <w:lang w:eastAsia="fr-FR"/>
        </w:rPr>
        <w:t>’</w:t>
      </w:r>
      <w:r>
        <w:rPr>
          <w:rFonts w:eastAsia="Times New Roman" w:cstheme="minorHAnsi"/>
          <w:color w:val="4472C4" w:themeColor="accent1"/>
          <w:lang w:eastAsia="fr-FR"/>
        </w:rPr>
        <w:t xml:space="preserve">ombre de sous étage) </w:t>
      </w:r>
      <w:r w:rsidR="004D5D96">
        <w:rPr>
          <w:rFonts w:eastAsia="Times New Roman" w:cstheme="minorHAnsi"/>
          <w:color w:val="4472C4" w:themeColor="accent1"/>
          <w:lang w:eastAsia="fr-FR"/>
        </w:rPr>
        <w:t>q</w:t>
      </w:r>
      <w:r>
        <w:rPr>
          <w:rFonts w:eastAsia="Times New Roman" w:cstheme="minorHAnsi"/>
          <w:color w:val="4472C4" w:themeColor="accent1"/>
          <w:lang w:eastAsia="fr-FR"/>
        </w:rPr>
        <w:t>ui avec 10% du volume prélèvent 80% de la lumière.</w:t>
      </w:r>
    </w:p>
    <w:p w14:paraId="63DAFAC3" w14:textId="76E9364B" w:rsidR="00E9658A" w:rsidRPr="005C1585" w:rsidRDefault="00E9658A" w:rsidP="00225616">
      <w:pPr>
        <w:spacing w:line="240" w:lineRule="auto"/>
        <w:jc w:val="both"/>
        <w:rPr>
          <w:rFonts w:eastAsia="Times New Roman" w:cstheme="minorHAnsi"/>
          <w:lang w:eastAsia="fr-FR"/>
        </w:rPr>
      </w:pPr>
      <w:r w:rsidRPr="005C1585">
        <w:rPr>
          <w:rFonts w:eastAsia="Times New Roman" w:cstheme="minorHAnsi"/>
          <w:lang w:eastAsia="fr-FR"/>
        </w:rPr>
        <w:t>1 h 18 mn 25 s</w:t>
      </w:r>
      <w:r w:rsidR="004D5D96" w:rsidRPr="005C1585">
        <w:rPr>
          <w:rFonts w:eastAsia="Times New Roman" w:cstheme="minorHAnsi"/>
          <w:lang w:eastAsia="fr-FR"/>
        </w:rPr>
        <w:t xml:space="preserve"> </w:t>
      </w:r>
      <w:r w:rsidRPr="005C1585">
        <w:rPr>
          <w:rFonts w:eastAsia="Times New Roman" w:cstheme="minorHAnsi"/>
          <w:lang w:eastAsia="fr-FR"/>
        </w:rPr>
        <w:t xml:space="preserve">Comment sont gérées les </w:t>
      </w:r>
      <w:r w:rsidR="004D5D96" w:rsidRPr="005C1585">
        <w:rPr>
          <w:rFonts w:eastAsia="Times New Roman" w:cstheme="minorHAnsi"/>
          <w:lang w:eastAsia="fr-FR"/>
        </w:rPr>
        <w:t>parcelles</w:t>
      </w:r>
      <w:r w:rsidRPr="005C1585">
        <w:rPr>
          <w:rFonts w:eastAsia="Times New Roman" w:cstheme="minorHAnsi"/>
          <w:lang w:eastAsia="fr-FR"/>
        </w:rPr>
        <w:t xml:space="preserve"> </w:t>
      </w:r>
      <w:proofErr w:type="spellStart"/>
      <w:r w:rsidRPr="005C1585">
        <w:rPr>
          <w:rFonts w:eastAsia="Times New Roman" w:cstheme="minorHAnsi"/>
          <w:lang w:eastAsia="fr-FR"/>
        </w:rPr>
        <w:t>scolytées</w:t>
      </w:r>
      <w:proofErr w:type="spellEnd"/>
      <w:r w:rsidRPr="005C1585">
        <w:rPr>
          <w:rFonts w:eastAsia="Times New Roman" w:cstheme="minorHAnsi"/>
          <w:lang w:eastAsia="fr-FR"/>
        </w:rPr>
        <w:t xml:space="preserve"> exposées en pleine lumière, face à </w:t>
      </w:r>
      <w:r w:rsidR="004D5D96" w:rsidRPr="005C1585">
        <w:rPr>
          <w:rFonts w:eastAsia="Times New Roman" w:cstheme="minorHAnsi"/>
          <w:lang w:eastAsia="fr-FR"/>
        </w:rPr>
        <w:t>c</w:t>
      </w:r>
      <w:r w:rsidRPr="005C1585">
        <w:rPr>
          <w:rFonts w:eastAsia="Times New Roman" w:cstheme="minorHAnsi"/>
          <w:lang w:eastAsia="fr-FR"/>
        </w:rPr>
        <w:t>es mêmes blocages ?</w:t>
      </w:r>
    </w:p>
    <w:p w14:paraId="5570182E" w14:textId="5F06FB62" w:rsidR="00E9658A" w:rsidRDefault="00E9658A" w:rsidP="00225616">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Nous ne ma</w:t>
      </w:r>
      <w:r w:rsidR="004D5D96">
        <w:rPr>
          <w:rFonts w:eastAsia="Times New Roman" w:cstheme="minorHAnsi"/>
          <w:color w:val="4472C4" w:themeColor="accent1"/>
          <w:lang w:eastAsia="fr-FR"/>
        </w:rPr>
        <w:t>î</w:t>
      </w:r>
      <w:r>
        <w:rPr>
          <w:rFonts w:eastAsia="Times New Roman" w:cstheme="minorHAnsi"/>
          <w:color w:val="4472C4" w:themeColor="accent1"/>
          <w:lang w:eastAsia="fr-FR"/>
        </w:rPr>
        <w:t xml:space="preserve">trisons plus rien. La </w:t>
      </w:r>
      <w:proofErr w:type="spellStart"/>
      <w:r w:rsidR="005C1585">
        <w:rPr>
          <w:rFonts w:eastAsia="Times New Roman" w:cstheme="minorHAnsi"/>
          <w:color w:val="4472C4" w:themeColor="accent1"/>
          <w:lang w:eastAsia="fr-FR"/>
        </w:rPr>
        <w:t>sylvi</w:t>
      </w:r>
      <w:r>
        <w:rPr>
          <w:rFonts w:eastAsia="Times New Roman" w:cstheme="minorHAnsi"/>
          <w:color w:val="4472C4" w:themeColor="accent1"/>
          <w:lang w:eastAsia="fr-FR"/>
        </w:rPr>
        <w:t>g</w:t>
      </w:r>
      <w:r w:rsidR="005C1585">
        <w:rPr>
          <w:rFonts w:eastAsia="Times New Roman" w:cstheme="minorHAnsi"/>
          <w:color w:val="4472C4" w:themeColor="accent1"/>
          <w:lang w:eastAsia="fr-FR"/>
        </w:rPr>
        <w:t>e</w:t>
      </w:r>
      <w:r>
        <w:rPr>
          <w:rFonts w:eastAsia="Times New Roman" w:cstheme="minorHAnsi"/>
          <w:color w:val="4472C4" w:themeColor="accent1"/>
          <w:lang w:eastAsia="fr-FR"/>
        </w:rPr>
        <w:t>nèse</w:t>
      </w:r>
      <w:proofErr w:type="spellEnd"/>
      <w:r>
        <w:rPr>
          <w:rFonts w:eastAsia="Times New Roman" w:cstheme="minorHAnsi"/>
          <w:color w:val="4472C4" w:themeColor="accent1"/>
          <w:lang w:eastAsia="fr-FR"/>
        </w:rPr>
        <w:t xml:space="preserve"> peut</w:t>
      </w:r>
      <w:r w:rsidR="004D5D96">
        <w:rPr>
          <w:rFonts w:eastAsia="Times New Roman" w:cstheme="minorHAnsi"/>
          <w:color w:val="4472C4" w:themeColor="accent1"/>
          <w:lang w:eastAsia="fr-FR"/>
        </w:rPr>
        <w:t xml:space="preserve"> ê</w:t>
      </w:r>
      <w:r>
        <w:rPr>
          <w:rFonts w:eastAsia="Times New Roman" w:cstheme="minorHAnsi"/>
          <w:color w:val="4472C4" w:themeColor="accent1"/>
          <w:lang w:eastAsia="fr-FR"/>
        </w:rPr>
        <w:t>tre b</w:t>
      </w:r>
      <w:r w:rsidR="004D5D96">
        <w:rPr>
          <w:rFonts w:eastAsia="Times New Roman" w:cstheme="minorHAnsi"/>
          <w:color w:val="4472C4" w:themeColor="accent1"/>
          <w:lang w:eastAsia="fr-FR"/>
        </w:rPr>
        <w:t>l</w:t>
      </w:r>
      <w:r>
        <w:rPr>
          <w:rFonts w:eastAsia="Times New Roman" w:cstheme="minorHAnsi"/>
          <w:color w:val="4472C4" w:themeColor="accent1"/>
          <w:lang w:eastAsia="fr-FR"/>
        </w:rPr>
        <w:t xml:space="preserve">oquée par la ronce </w:t>
      </w:r>
      <w:r w:rsidR="00BF4961">
        <w:rPr>
          <w:rFonts w:eastAsia="Times New Roman" w:cstheme="minorHAnsi"/>
          <w:color w:val="4472C4" w:themeColor="accent1"/>
          <w:lang w:eastAsia="fr-FR"/>
        </w:rPr>
        <w:t xml:space="preserve">(blocage de 30 ans) ou la fougère aigle (blocage </w:t>
      </w:r>
      <w:r w:rsidR="005C1585">
        <w:rPr>
          <w:rFonts w:eastAsia="Times New Roman" w:cstheme="minorHAnsi"/>
          <w:color w:val="4472C4" w:themeColor="accent1"/>
          <w:lang w:eastAsia="fr-FR"/>
        </w:rPr>
        <w:t xml:space="preserve">de </w:t>
      </w:r>
      <w:r w:rsidR="00BF4961">
        <w:rPr>
          <w:rFonts w:eastAsia="Times New Roman" w:cstheme="minorHAnsi"/>
          <w:color w:val="4472C4" w:themeColor="accent1"/>
          <w:lang w:eastAsia="fr-FR"/>
        </w:rPr>
        <w:t xml:space="preserve">100 ans). On plante par îlot en </w:t>
      </w:r>
      <w:r w:rsidR="005C1585">
        <w:rPr>
          <w:rFonts w:eastAsia="Times New Roman" w:cstheme="minorHAnsi"/>
          <w:color w:val="4472C4" w:themeColor="accent1"/>
          <w:lang w:eastAsia="fr-FR"/>
        </w:rPr>
        <w:t>a</w:t>
      </w:r>
      <w:r w:rsidR="00BF4961">
        <w:rPr>
          <w:rFonts w:eastAsia="Times New Roman" w:cstheme="minorHAnsi"/>
          <w:color w:val="4472C4" w:themeColor="accent1"/>
          <w:lang w:eastAsia="fr-FR"/>
        </w:rPr>
        <w:t>yant dégagé</w:t>
      </w:r>
      <w:r w:rsidR="005C1585">
        <w:rPr>
          <w:rFonts w:eastAsia="Times New Roman" w:cstheme="minorHAnsi"/>
          <w:color w:val="4472C4" w:themeColor="accent1"/>
          <w:lang w:eastAsia="fr-FR"/>
        </w:rPr>
        <w:t>,</w:t>
      </w:r>
      <w:r w:rsidR="00BF4961">
        <w:rPr>
          <w:rFonts w:eastAsia="Times New Roman" w:cstheme="minorHAnsi"/>
          <w:color w:val="4472C4" w:themeColor="accent1"/>
          <w:lang w:eastAsia="fr-FR"/>
        </w:rPr>
        <w:t xml:space="preserve"> et on attend de 3 à 5 a</w:t>
      </w:r>
      <w:r w:rsidR="005C1585">
        <w:rPr>
          <w:rFonts w:eastAsia="Times New Roman" w:cstheme="minorHAnsi"/>
          <w:color w:val="4472C4" w:themeColor="accent1"/>
          <w:lang w:eastAsia="fr-FR"/>
        </w:rPr>
        <w:t>n</w:t>
      </w:r>
      <w:r w:rsidR="00BF4961">
        <w:rPr>
          <w:rFonts w:eastAsia="Times New Roman" w:cstheme="minorHAnsi"/>
          <w:color w:val="4472C4" w:themeColor="accent1"/>
          <w:lang w:eastAsia="fr-FR"/>
        </w:rPr>
        <w:t>s v</w:t>
      </w:r>
      <w:r w:rsidR="005C1585">
        <w:rPr>
          <w:rFonts w:eastAsia="Times New Roman" w:cstheme="minorHAnsi"/>
          <w:color w:val="4472C4" w:themeColor="accent1"/>
          <w:lang w:eastAsia="fr-FR"/>
        </w:rPr>
        <w:t>o</w:t>
      </w:r>
      <w:r w:rsidR="00BF4961">
        <w:rPr>
          <w:rFonts w:eastAsia="Times New Roman" w:cstheme="minorHAnsi"/>
          <w:color w:val="4472C4" w:themeColor="accent1"/>
          <w:lang w:eastAsia="fr-FR"/>
        </w:rPr>
        <w:t>ire 7 avec le chêne pour qu</w:t>
      </w:r>
      <w:r w:rsidR="005C1585">
        <w:rPr>
          <w:rFonts w:eastAsia="Times New Roman" w:cstheme="minorHAnsi"/>
          <w:color w:val="4472C4" w:themeColor="accent1"/>
          <w:lang w:eastAsia="fr-FR"/>
        </w:rPr>
        <w:t xml:space="preserve">e les plants </w:t>
      </w:r>
      <w:r w:rsidR="00BF4961">
        <w:rPr>
          <w:rFonts w:eastAsia="Times New Roman" w:cstheme="minorHAnsi"/>
          <w:color w:val="4472C4" w:themeColor="accent1"/>
          <w:lang w:eastAsia="fr-FR"/>
        </w:rPr>
        <w:t>dé</w:t>
      </w:r>
      <w:r w:rsidR="005C1585">
        <w:rPr>
          <w:rFonts w:eastAsia="Times New Roman" w:cstheme="minorHAnsi"/>
          <w:color w:val="4472C4" w:themeColor="accent1"/>
          <w:lang w:eastAsia="fr-FR"/>
        </w:rPr>
        <w:t>p</w:t>
      </w:r>
      <w:r w:rsidR="00BF4961">
        <w:rPr>
          <w:rFonts w:eastAsia="Times New Roman" w:cstheme="minorHAnsi"/>
          <w:color w:val="4472C4" w:themeColor="accent1"/>
          <w:lang w:eastAsia="fr-FR"/>
        </w:rPr>
        <w:t>asse</w:t>
      </w:r>
      <w:r w:rsidR="005C1585">
        <w:rPr>
          <w:rFonts w:eastAsia="Times New Roman" w:cstheme="minorHAnsi"/>
          <w:color w:val="4472C4" w:themeColor="accent1"/>
          <w:lang w:eastAsia="fr-FR"/>
        </w:rPr>
        <w:t>nt</w:t>
      </w:r>
      <w:r w:rsidR="00BF4961">
        <w:rPr>
          <w:rFonts w:eastAsia="Times New Roman" w:cstheme="minorHAnsi"/>
          <w:color w:val="4472C4" w:themeColor="accent1"/>
          <w:lang w:eastAsia="fr-FR"/>
        </w:rPr>
        <w:t xml:space="preserve"> la </w:t>
      </w:r>
      <w:r w:rsidR="005C1585">
        <w:rPr>
          <w:rFonts w:eastAsia="Times New Roman" w:cstheme="minorHAnsi"/>
          <w:color w:val="4472C4" w:themeColor="accent1"/>
          <w:lang w:eastAsia="fr-FR"/>
        </w:rPr>
        <w:t>concurrence</w:t>
      </w:r>
      <w:r w:rsidR="00BF4961">
        <w:rPr>
          <w:rFonts w:eastAsia="Times New Roman" w:cstheme="minorHAnsi"/>
          <w:color w:val="4472C4" w:themeColor="accent1"/>
          <w:lang w:eastAsia="fr-FR"/>
        </w:rPr>
        <w:t xml:space="preserve">. Pour la ronce en fin d’hiver sur sol humide ou peut arracher </w:t>
      </w:r>
      <w:r w:rsidR="005C1585">
        <w:rPr>
          <w:rFonts w:eastAsia="Times New Roman" w:cstheme="minorHAnsi"/>
          <w:color w:val="4472C4" w:themeColor="accent1"/>
          <w:lang w:eastAsia="fr-FR"/>
        </w:rPr>
        <w:t>facilement</w:t>
      </w:r>
      <w:r w:rsidR="00BF4961">
        <w:rPr>
          <w:rFonts w:eastAsia="Times New Roman" w:cstheme="minorHAnsi"/>
          <w:color w:val="4472C4" w:themeColor="accent1"/>
          <w:lang w:eastAsia="fr-FR"/>
        </w:rPr>
        <w:t xml:space="preserve"> le bouton racinaire</w:t>
      </w:r>
      <w:r w:rsidR="005C1585">
        <w:rPr>
          <w:rFonts w:eastAsia="Times New Roman" w:cstheme="minorHAnsi"/>
          <w:color w:val="4472C4" w:themeColor="accent1"/>
          <w:lang w:eastAsia="fr-FR"/>
        </w:rPr>
        <w:t xml:space="preserve"> qui peut avoir 100 ans</w:t>
      </w:r>
      <w:r w:rsidR="00BF4961">
        <w:rPr>
          <w:rFonts w:eastAsia="Times New Roman" w:cstheme="minorHAnsi"/>
          <w:color w:val="4472C4" w:themeColor="accent1"/>
          <w:lang w:eastAsia="fr-FR"/>
        </w:rPr>
        <w:t>.</w:t>
      </w:r>
    </w:p>
    <w:p w14:paraId="550DDA29" w14:textId="161B97BF" w:rsidR="00E9658A" w:rsidRPr="005C1585" w:rsidRDefault="00BF4961" w:rsidP="00225616">
      <w:pPr>
        <w:spacing w:line="240" w:lineRule="auto"/>
        <w:jc w:val="both"/>
        <w:rPr>
          <w:rFonts w:eastAsia="Times New Roman" w:cstheme="minorHAnsi"/>
          <w:lang w:eastAsia="fr-FR"/>
        </w:rPr>
      </w:pPr>
      <w:r w:rsidRPr="005C1585">
        <w:rPr>
          <w:rFonts w:eastAsia="Times New Roman" w:cstheme="minorHAnsi"/>
          <w:lang w:eastAsia="fr-FR"/>
        </w:rPr>
        <w:t xml:space="preserve">1h 22 mn25s </w:t>
      </w:r>
      <w:r w:rsidR="005C1585" w:rsidRPr="005C1585">
        <w:rPr>
          <w:rFonts w:eastAsia="Times New Roman" w:cstheme="minorHAnsi"/>
          <w:lang w:eastAsia="fr-FR"/>
        </w:rPr>
        <w:t>Travaillez-vous</w:t>
      </w:r>
      <w:r w:rsidRPr="005C1585">
        <w:rPr>
          <w:rFonts w:eastAsia="Times New Roman" w:cstheme="minorHAnsi"/>
          <w:lang w:eastAsia="fr-FR"/>
        </w:rPr>
        <w:t xml:space="preserve"> avec des chevaux ?</w:t>
      </w:r>
    </w:p>
    <w:p w14:paraId="37256617" w14:textId="0B455051" w:rsidR="00BF4961" w:rsidRDefault="00BF4961" w:rsidP="00225616">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Malheureusement beaucoup trop peu.</w:t>
      </w:r>
      <w:r w:rsidR="005C1585">
        <w:rPr>
          <w:rFonts w:eastAsia="Times New Roman" w:cstheme="minorHAnsi"/>
          <w:color w:val="4472C4" w:themeColor="accent1"/>
          <w:lang w:eastAsia="fr-FR"/>
        </w:rPr>
        <w:t xml:space="preserve"> Le cheval</w:t>
      </w:r>
      <w:r>
        <w:rPr>
          <w:rFonts w:eastAsia="Times New Roman" w:cstheme="minorHAnsi"/>
          <w:color w:val="4472C4" w:themeColor="accent1"/>
          <w:lang w:eastAsia="fr-FR"/>
        </w:rPr>
        <w:t xml:space="preserve"> est plus performant écologiquement </w:t>
      </w:r>
      <w:r w:rsidR="005C1585">
        <w:rPr>
          <w:rFonts w:eastAsia="Times New Roman" w:cstheme="minorHAnsi"/>
          <w:color w:val="4472C4" w:themeColor="accent1"/>
          <w:lang w:eastAsia="fr-FR"/>
        </w:rPr>
        <w:t>et</w:t>
      </w:r>
      <w:r>
        <w:rPr>
          <w:rFonts w:eastAsia="Times New Roman" w:cstheme="minorHAnsi"/>
          <w:color w:val="4472C4" w:themeColor="accent1"/>
          <w:lang w:eastAsia="fr-FR"/>
        </w:rPr>
        <w:t xml:space="preserve"> peut être économiquement viable. </w:t>
      </w:r>
      <w:r w:rsidR="005C1585">
        <w:rPr>
          <w:rFonts w:eastAsia="Times New Roman" w:cstheme="minorHAnsi"/>
          <w:color w:val="4472C4" w:themeColor="accent1"/>
          <w:lang w:eastAsia="fr-FR"/>
        </w:rPr>
        <w:t xml:space="preserve">C’est une activité qui demande à être pratiquée par des professionnels, ce ne doit pas être un hobby de week-end. </w:t>
      </w:r>
      <w:r>
        <w:rPr>
          <w:rFonts w:eastAsia="Times New Roman" w:cstheme="minorHAnsi"/>
          <w:color w:val="4472C4" w:themeColor="accent1"/>
          <w:lang w:eastAsia="fr-FR"/>
        </w:rPr>
        <w:t xml:space="preserve">A </w:t>
      </w:r>
      <w:proofErr w:type="spellStart"/>
      <w:r>
        <w:rPr>
          <w:rFonts w:eastAsia="Times New Roman" w:cstheme="minorHAnsi"/>
          <w:color w:val="4472C4" w:themeColor="accent1"/>
          <w:lang w:eastAsia="fr-FR"/>
        </w:rPr>
        <w:t>Blieskastel</w:t>
      </w:r>
      <w:proofErr w:type="spellEnd"/>
      <w:r>
        <w:rPr>
          <w:rFonts w:eastAsia="Times New Roman" w:cstheme="minorHAnsi"/>
          <w:color w:val="4472C4" w:themeColor="accent1"/>
          <w:lang w:eastAsia="fr-FR"/>
        </w:rPr>
        <w:t xml:space="preserve"> </w:t>
      </w:r>
      <w:r w:rsidR="005C1585">
        <w:rPr>
          <w:rFonts w:eastAsia="Times New Roman" w:cstheme="minorHAnsi"/>
          <w:color w:val="4472C4" w:themeColor="accent1"/>
          <w:lang w:eastAsia="fr-FR"/>
        </w:rPr>
        <w:t>le</w:t>
      </w:r>
      <w:r>
        <w:rPr>
          <w:rFonts w:eastAsia="Times New Roman" w:cstheme="minorHAnsi"/>
          <w:color w:val="4472C4" w:themeColor="accent1"/>
          <w:lang w:eastAsia="fr-FR"/>
        </w:rPr>
        <w:t xml:space="preserve"> bois de chauffage </w:t>
      </w:r>
      <w:r w:rsidR="005C1585">
        <w:rPr>
          <w:rFonts w:eastAsia="Times New Roman" w:cstheme="minorHAnsi"/>
          <w:color w:val="4472C4" w:themeColor="accent1"/>
          <w:lang w:eastAsia="fr-FR"/>
        </w:rPr>
        <w:t xml:space="preserve">est débardé par cheval </w:t>
      </w:r>
      <w:r>
        <w:rPr>
          <w:rFonts w:eastAsia="Times New Roman" w:cstheme="minorHAnsi"/>
          <w:color w:val="4472C4" w:themeColor="accent1"/>
          <w:lang w:eastAsia="fr-FR"/>
        </w:rPr>
        <w:t>jusqu’au cloisonnement.</w:t>
      </w:r>
    </w:p>
    <w:p w14:paraId="66E0C9BD" w14:textId="4FBB81E5" w:rsidR="00BF4961" w:rsidRPr="005C1585" w:rsidRDefault="00BF4961" w:rsidP="00225616">
      <w:pPr>
        <w:spacing w:line="240" w:lineRule="auto"/>
        <w:jc w:val="both"/>
        <w:rPr>
          <w:rFonts w:eastAsia="Times New Roman" w:cstheme="minorHAnsi"/>
          <w:lang w:eastAsia="fr-FR"/>
        </w:rPr>
      </w:pPr>
      <w:r w:rsidRPr="005C1585">
        <w:rPr>
          <w:rFonts w:eastAsia="Times New Roman" w:cstheme="minorHAnsi"/>
          <w:lang w:eastAsia="fr-FR"/>
        </w:rPr>
        <w:t xml:space="preserve">1 h </w:t>
      </w:r>
      <w:r w:rsidR="00A70A97" w:rsidRPr="005C1585">
        <w:rPr>
          <w:rFonts w:eastAsia="Times New Roman" w:cstheme="minorHAnsi"/>
          <w:lang w:eastAsia="fr-FR"/>
        </w:rPr>
        <w:t>24</w:t>
      </w:r>
      <w:r w:rsidRPr="005C1585">
        <w:rPr>
          <w:rFonts w:eastAsia="Times New Roman" w:cstheme="minorHAnsi"/>
          <w:lang w:eastAsia="fr-FR"/>
        </w:rPr>
        <w:t xml:space="preserve"> mn </w:t>
      </w:r>
      <w:r w:rsidR="00A70A97" w:rsidRPr="005C1585">
        <w:rPr>
          <w:rFonts w:eastAsia="Times New Roman" w:cstheme="minorHAnsi"/>
          <w:lang w:eastAsia="fr-FR"/>
        </w:rPr>
        <w:t>52</w:t>
      </w:r>
      <w:r w:rsidRPr="005C1585">
        <w:rPr>
          <w:rFonts w:eastAsia="Times New Roman" w:cstheme="minorHAnsi"/>
          <w:lang w:eastAsia="fr-FR"/>
        </w:rPr>
        <w:t xml:space="preserve"> s</w:t>
      </w:r>
      <w:r w:rsidR="005C1585" w:rsidRPr="005C1585">
        <w:rPr>
          <w:rFonts w:eastAsia="Times New Roman" w:cstheme="minorHAnsi"/>
          <w:lang w:eastAsia="fr-FR"/>
        </w:rPr>
        <w:t xml:space="preserve"> </w:t>
      </w:r>
      <w:r w:rsidR="00A70A97" w:rsidRPr="005C1585">
        <w:rPr>
          <w:rFonts w:eastAsia="Times New Roman" w:cstheme="minorHAnsi"/>
          <w:lang w:eastAsia="fr-FR"/>
        </w:rPr>
        <w:t>A propos des îlots, quels sont les espacements</w:t>
      </w:r>
      <w:r w:rsidR="005C1585" w:rsidRPr="005C1585">
        <w:rPr>
          <w:rFonts w:eastAsia="Times New Roman" w:cstheme="minorHAnsi"/>
          <w:lang w:eastAsia="fr-FR"/>
        </w:rPr>
        <w:t xml:space="preserve"> à</w:t>
      </w:r>
      <w:r w:rsidR="00A70A97" w:rsidRPr="005C1585">
        <w:rPr>
          <w:rFonts w:eastAsia="Times New Roman" w:cstheme="minorHAnsi"/>
          <w:lang w:eastAsia="fr-FR"/>
        </w:rPr>
        <w:t xml:space="preserve"> respect</w:t>
      </w:r>
      <w:r w:rsidR="005C1585" w:rsidRPr="005C1585">
        <w:rPr>
          <w:rFonts w:eastAsia="Times New Roman" w:cstheme="minorHAnsi"/>
          <w:lang w:eastAsia="fr-FR"/>
        </w:rPr>
        <w:t>er ?</w:t>
      </w:r>
    </w:p>
    <w:p w14:paraId="4B84DEDF" w14:textId="7629C4EA" w:rsidR="00BF4961" w:rsidRDefault="00A70A97" w:rsidP="00225616">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 xml:space="preserve">Nous plantons 20 arbres sur </w:t>
      </w:r>
      <w:r w:rsidR="005C1585">
        <w:rPr>
          <w:rFonts w:eastAsia="Times New Roman" w:cstheme="minorHAnsi"/>
          <w:color w:val="4472C4" w:themeColor="accent1"/>
          <w:lang w:eastAsia="fr-FR"/>
        </w:rPr>
        <w:t xml:space="preserve">un îlot de </w:t>
      </w:r>
      <w:r>
        <w:rPr>
          <w:rFonts w:eastAsia="Times New Roman" w:cstheme="minorHAnsi"/>
          <w:color w:val="4472C4" w:themeColor="accent1"/>
          <w:lang w:eastAsia="fr-FR"/>
        </w:rPr>
        <w:t xml:space="preserve">20 à 40 m2 </w:t>
      </w:r>
      <w:r w:rsidR="005C1585">
        <w:rPr>
          <w:rFonts w:eastAsia="Times New Roman" w:cstheme="minorHAnsi"/>
          <w:color w:val="4472C4" w:themeColor="accent1"/>
          <w:lang w:eastAsia="fr-FR"/>
        </w:rPr>
        <w:t xml:space="preserve">(diamètre 5 à 7m) </w:t>
      </w:r>
      <w:r>
        <w:rPr>
          <w:rFonts w:eastAsia="Times New Roman" w:cstheme="minorHAnsi"/>
          <w:color w:val="4472C4" w:themeColor="accent1"/>
          <w:lang w:eastAsia="fr-FR"/>
        </w:rPr>
        <w:t xml:space="preserve">et 10 arbres en cordon d’ombrage si besoin. Pour les hêtres on </w:t>
      </w:r>
      <w:r w:rsidR="005C1585">
        <w:rPr>
          <w:rFonts w:eastAsia="Times New Roman" w:cstheme="minorHAnsi"/>
          <w:color w:val="4472C4" w:themeColor="accent1"/>
          <w:lang w:eastAsia="fr-FR"/>
        </w:rPr>
        <w:t xml:space="preserve">les </w:t>
      </w:r>
      <w:r>
        <w:rPr>
          <w:rFonts w:eastAsia="Times New Roman" w:cstheme="minorHAnsi"/>
          <w:color w:val="4472C4" w:themeColor="accent1"/>
          <w:lang w:eastAsia="fr-FR"/>
        </w:rPr>
        <w:t xml:space="preserve">plante </w:t>
      </w:r>
      <w:r w:rsidR="005C1585">
        <w:rPr>
          <w:rFonts w:eastAsia="Times New Roman" w:cstheme="minorHAnsi"/>
          <w:color w:val="4472C4" w:themeColor="accent1"/>
          <w:lang w:eastAsia="fr-FR"/>
        </w:rPr>
        <w:t xml:space="preserve">à </w:t>
      </w:r>
      <w:r>
        <w:rPr>
          <w:rFonts w:eastAsia="Times New Roman" w:cstheme="minorHAnsi"/>
          <w:color w:val="4472C4" w:themeColor="accent1"/>
          <w:lang w:eastAsia="fr-FR"/>
        </w:rPr>
        <w:t xml:space="preserve">40 par îlot </w:t>
      </w:r>
    </w:p>
    <w:p w14:paraId="57D1904F" w14:textId="41E2A032" w:rsidR="00A70A97" w:rsidRDefault="00A70A97" w:rsidP="00225616">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On plante 30 îlots par hectare.</w:t>
      </w:r>
    </w:p>
    <w:p w14:paraId="7200B381" w14:textId="16BBD764" w:rsidR="00A70A97" w:rsidRDefault="00A70A97" w:rsidP="00225616">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On plante les hêtres sous abri dans les pessières.</w:t>
      </w:r>
    </w:p>
    <w:p w14:paraId="7C981AF7" w14:textId="01F190AA" w:rsidR="00BF4961" w:rsidRPr="005C1585" w:rsidRDefault="00A70A97" w:rsidP="00225616">
      <w:pPr>
        <w:spacing w:line="240" w:lineRule="auto"/>
        <w:jc w:val="both"/>
        <w:rPr>
          <w:rFonts w:eastAsia="Times New Roman" w:cstheme="minorHAnsi"/>
          <w:lang w:eastAsia="fr-FR"/>
        </w:rPr>
      </w:pPr>
      <w:r w:rsidRPr="005C1585">
        <w:rPr>
          <w:rFonts w:eastAsia="Times New Roman" w:cstheme="minorHAnsi"/>
          <w:lang w:eastAsia="fr-FR"/>
        </w:rPr>
        <w:t xml:space="preserve">1 </w:t>
      </w:r>
      <w:r w:rsidR="00BF4961" w:rsidRPr="005C1585">
        <w:rPr>
          <w:rFonts w:eastAsia="Times New Roman" w:cstheme="minorHAnsi"/>
          <w:lang w:eastAsia="fr-FR"/>
        </w:rPr>
        <w:t xml:space="preserve">h </w:t>
      </w:r>
      <w:r w:rsidRPr="005C1585">
        <w:rPr>
          <w:rFonts w:eastAsia="Times New Roman" w:cstheme="minorHAnsi"/>
          <w:lang w:eastAsia="fr-FR"/>
        </w:rPr>
        <w:t>27</w:t>
      </w:r>
      <w:r w:rsidR="00BF4961" w:rsidRPr="005C1585">
        <w:rPr>
          <w:rFonts w:eastAsia="Times New Roman" w:cstheme="minorHAnsi"/>
          <w:lang w:eastAsia="fr-FR"/>
        </w:rPr>
        <w:t xml:space="preserve"> mn </w:t>
      </w:r>
      <w:r w:rsidRPr="005C1585">
        <w:rPr>
          <w:rFonts w:eastAsia="Times New Roman" w:cstheme="minorHAnsi"/>
          <w:lang w:eastAsia="fr-FR"/>
        </w:rPr>
        <w:t>40</w:t>
      </w:r>
      <w:r w:rsidR="00BF4961" w:rsidRPr="005C1585">
        <w:rPr>
          <w:rFonts w:eastAsia="Times New Roman" w:cstheme="minorHAnsi"/>
          <w:lang w:eastAsia="fr-FR"/>
        </w:rPr>
        <w:t xml:space="preserve"> s</w:t>
      </w:r>
      <w:r w:rsidRPr="005C1585">
        <w:rPr>
          <w:rFonts w:eastAsia="Times New Roman" w:cstheme="minorHAnsi"/>
          <w:lang w:eastAsia="fr-FR"/>
        </w:rPr>
        <w:t xml:space="preserve"> Afin de</w:t>
      </w:r>
      <w:r w:rsidR="005C1585" w:rsidRPr="005C1585">
        <w:rPr>
          <w:rFonts w:eastAsia="Times New Roman" w:cstheme="minorHAnsi"/>
          <w:lang w:eastAsia="fr-FR"/>
        </w:rPr>
        <w:t xml:space="preserve"> </w:t>
      </w:r>
      <w:r w:rsidRPr="005C1585">
        <w:rPr>
          <w:rFonts w:eastAsia="Times New Roman" w:cstheme="minorHAnsi"/>
          <w:lang w:eastAsia="fr-FR"/>
        </w:rPr>
        <w:t>favoriser la présence de bois mort en forêt, y a-t-il des dispositions particulières à prendre,</w:t>
      </w:r>
      <w:r w:rsidR="005C1585" w:rsidRPr="005C1585">
        <w:rPr>
          <w:rFonts w:eastAsia="Times New Roman" w:cstheme="minorHAnsi"/>
          <w:lang w:eastAsia="fr-FR"/>
        </w:rPr>
        <w:t xml:space="preserve"> </w:t>
      </w:r>
      <w:r w:rsidRPr="005C1585">
        <w:rPr>
          <w:rFonts w:eastAsia="Times New Roman" w:cstheme="minorHAnsi"/>
          <w:lang w:eastAsia="fr-FR"/>
        </w:rPr>
        <w:t>notamment par rapport aux houppiers ?</w:t>
      </w:r>
    </w:p>
    <w:p w14:paraId="3E07ED2D" w14:textId="72488533" w:rsidR="00BF4961" w:rsidRDefault="00A70A97" w:rsidP="00225616">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 xml:space="preserve">On ne récolte plus les houppiers y compris pour les épicéas. C’est bon pour l’ambiance </w:t>
      </w:r>
      <w:r w:rsidR="005C1585">
        <w:rPr>
          <w:rFonts w:eastAsia="Times New Roman" w:cstheme="minorHAnsi"/>
          <w:color w:val="4472C4" w:themeColor="accent1"/>
          <w:lang w:eastAsia="fr-FR"/>
        </w:rPr>
        <w:t>près</w:t>
      </w:r>
      <w:r>
        <w:rPr>
          <w:rFonts w:eastAsia="Times New Roman" w:cstheme="minorHAnsi"/>
          <w:color w:val="4472C4" w:themeColor="accent1"/>
          <w:lang w:eastAsia="fr-FR"/>
        </w:rPr>
        <w:t xml:space="preserve"> du sol.</w:t>
      </w:r>
    </w:p>
    <w:p w14:paraId="3D3D4BB8" w14:textId="7FBAB45A" w:rsidR="00A70A97" w:rsidRDefault="00A70A97" w:rsidP="00225616">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Cela se décompose très vite ave</w:t>
      </w:r>
      <w:r w:rsidR="005C1585">
        <w:rPr>
          <w:rFonts w:eastAsia="Times New Roman" w:cstheme="minorHAnsi"/>
          <w:color w:val="4472C4" w:themeColor="accent1"/>
          <w:lang w:eastAsia="fr-FR"/>
        </w:rPr>
        <w:t>c</w:t>
      </w:r>
      <w:r>
        <w:rPr>
          <w:rFonts w:eastAsia="Times New Roman" w:cstheme="minorHAnsi"/>
          <w:color w:val="4472C4" w:themeColor="accent1"/>
          <w:lang w:eastAsia="fr-FR"/>
        </w:rPr>
        <w:t xml:space="preserve"> parfois des différence spatiales qui créent de la diversité</w:t>
      </w:r>
      <w:r w:rsidR="005C1585">
        <w:rPr>
          <w:rFonts w:eastAsia="Times New Roman" w:cstheme="minorHAnsi"/>
          <w:color w:val="4472C4" w:themeColor="accent1"/>
          <w:lang w:eastAsia="fr-FR"/>
        </w:rPr>
        <w:t>.</w:t>
      </w:r>
    </w:p>
    <w:p w14:paraId="16C95DFE" w14:textId="4F9A7EC0" w:rsidR="00BF4961" w:rsidRPr="005C1585" w:rsidRDefault="00A70A97" w:rsidP="00BF4961">
      <w:pPr>
        <w:spacing w:line="240" w:lineRule="auto"/>
        <w:jc w:val="both"/>
        <w:rPr>
          <w:rFonts w:eastAsia="Times New Roman" w:cstheme="minorHAnsi"/>
          <w:lang w:eastAsia="fr-FR"/>
        </w:rPr>
      </w:pPr>
      <w:r w:rsidRPr="005C1585">
        <w:rPr>
          <w:rFonts w:eastAsia="Times New Roman" w:cstheme="minorHAnsi"/>
          <w:lang w:eastAsia="fr-FR"/>
        </w:rPr>
        <w:t xml:space="preserve">1 </w:t>
      </w:r>
      <w:r w:rsidR="00BF4961" w:rsidRPr="005C1585">
        <w:rPr>
          <w:rFonts w:eastAsia="Times New Roman" w:cstheme="minorHAnsi"/>
          <w:lang w:eastAsia="fr-FR"/>
        </w:rPr>
        <w:t xml:space="preserve">h </w:t>
      </w:r>
      <w:r w:rsidRPr="005C1585">
        <w:rPr>
          <w:rFonts w:eastAsia="Times New Roman" w:cstheme="minorHAnsi"/>
          <w:lang w:eastAsia="fr-FR"/>
        </w:rPr>
        <w:t>30</w:t>
      </w:r>
      <w:r w:rsidR="00BF4961" w:rsidRPr="005C1585">
        <w:rPr>
          <w:rFonts w:eastAsia="Times New Roman" w:cstheme="minorHAnsi"/>
          <w:lang w:eastAsia="fr-FR"/>
        </w:rPr>
        <w:t xml:space="preserve"> mn </w:t>
      </w:r>
      <w:r w:rsidRPr="005C1585">
        <w:rPr>
          <w:rFonts w:eastAsia="Times New Roman" w:cstheme="minorHAnsi"/>
          <w:lang w:eastAsia="fr-FR"/>
        </w:rPr>
        <w:t>40</w:t>
      </w:r>
      <w:r w:rsidR="00BF4961" w:rsidRPr="005C1585">
        <w:rPr>
          <w:rFonts w:eastAsia="Times New Roman" w:cstheme="minorHAnsi"/>
          <w:lang w:eastAsia="fr-FR"/>
        </w:rPr>
        <w:t xml:space="preserve"> s</w:t>
      </w:r>
      <w:r w:rsidR="005C1585" w:rsidRPr="005C1585">
        <w:rPr>
          <w:rFonts w:eastAsia="Times New Roman" w:cstheme="minorHAnsi"/>
          <w:lang w:eastAsia="fr-FR"/>
        </w:rPr>
        <w:t xml:space="preserve"> </w:t>
      </w:r>
      <w:r w:rsidR="00FE210C" w:rsidRPr="005C1585">
        <w:rPr>
          <w:rFonts w:eastAsia="Times New Roman" w:cstheme="minorHAnsi"/>
          <w:lang w:eastAsia="fr-FR"/>
        </w:rPr>
        <w:t>Dans les îlots avec deux essences, sont-elles plantées au même moment ?</w:t>
      </w:r>
    </w:p>
    <w:p w14:paraId="5A4B5359" w14:textId="507F2C02" w:rsidR="00BF4961" w:rsidRDefault="005C1585" w:rsidP="00225616">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Le c</w:t>
      </w:r>
      <w:r w:rsidR="00FE210C">
        <w:rPr>
          <w:rFonts w:eastAsia="Times New Roman" w:cstheme="minorHAnsi"/>
          <w:color w:val="4472C4" w:themeColor="accent1"/>
          <w:lang w:eastAsia="fr-FR"/>
        </w:rPr>
        <w:t xml:space="preserve">ordon sciaphile </w:t>
      </w:r>
      <w:r w:rsidRPr="005C1585">
        <w:rPr>
          <w:rFonts w:eastAsia="Times New Roman" w:cstheme="minorHAnsi"/>
          <w:i/>
          <w:iCs/>
          <w:color w:val="4472C4" w:themeColor="accent1"/>
          <w:lang w:eastAsia="fr-FR"/>
        </w:rPr>
        <w:t>(cordon d’ombrage)</w:t>
      </w:r>
      <w:r>
        <w:rPr>
          <w:rFonts w:eastAsia="Times New Roman" w:cstheme="minorHAnsi"/>
          <w:color w:val="4472C4" w:themeColor="accent1"/>
          <w:lang w:eastAsia="fr-FR"/>
        </w:rPr>
        <w:t xml:space="preserve"> </w:t>
      </w:r>
      <w:r w:rsidR="00FE210C">
        <w:rPr>
          <w:rFonts w:eastAsia="Times New Roman" w:cstheme="minorHAnsi"/>
          <w:color w:val="4472C4" w:themeColor="accent1"/>
          <w:lang w:eastAsia="fr-FR"/>
        </w:rPr>
        <w:t>est planté la même année.</w:t>
      </w:r>
    </w:p>
    <w:p w14:paraId="476478FB" w14:textId="554D558E" w:rsidR="00A260B1" w:rsidRDefault="00A260B1" w:rsidP="00225616">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 xml:space="preserve">Attention à la dynamique </w:t>
      </w:r>
      <w:r w:rsidR="005C1585">
        <w:rPr>
          <w:rFonts w:eastAsia="Times New Roman" w:cstheme="minorHAnsi"/>
          <w:color w:val="4472C4" w:themeColor="accent1"/>
          <w:lang w:eastAsia="fr-FR"/>
        </w:rPr>
        <w:t xml:space="preserve">supérieure </w:t>
      </w:r>
      <w:r>
        <w:rPr>
          <w:rFonts w:eastAsia="Times New Roman" w:cstheme="minorHAnsi"/>
          <w:color w:val="4472C4" w:themeColor="accent1"/>
          <w:lang w:eastAsia="fr-FR"/>
        </w:rPr>
        <w:t>de l’érable sycomore vis-à-vis du hêtre</w:t>
      </w:r>
      <w:r w:rsidR="005C1585">
        <w:rPr>
          <w:rFonts w:eastAsia="Times New Roman" w:cstheme="minorHAnsi"/>
          <w:color w:val="4472C4" w:themeColor="accent1"/>
          <w:lang w:eastAsia="fr-FR"/>
        </w:rPr>
        <w:t>.</w:t>
      </w:r>
    </w:p>
    <w:p w14:paraId="25DAA793" w14:textId="12D818C2" w:rsidR="00FE210C" w:rsidRDefault="005C1585" w:rsidP="00225616">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Le n</w:t>
      </w:r>
      <w:r w:rsidR="00FE210C">
        <w:rPr>
          <w:rFonts w:eastAsia="Times New Roman" w:cstheme="minorHAnsi"/>
          <w:color w:val="4472C4" w:themeColor="accent1"/>
          <w:lang w:eastAsia="fr-FR"/>
        </w:rPr>
        <w:t>oisetier est un très bon qualificateur</w:t>
      </w:r>
      <w:r>
        <w:rPr>
          <w:rFonts w:eastAsia="Times New Roman" w:cstheme="minorHAnsi"/>
          <w:color w:val="4472C4" w:themeColor="accent1"/>
          <w:lang w:eastAsia="fr-FR"/>
        </w:rPr>
        <w:t>.</w:t>
      </w:r>
    </w:p>
    <w:p w14:paraId="45BDC261" w14:textId="1C1C6995" w:rsidR="00A260B1" w:rsidRDefault="00A260B1" w:rsidP="00225616">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lastRenderedPageBreak/>
        <w:t>Pour le chêne le cordon d’ombrage peut être constitué de chêne, charme, hêtre, tilleul ou noisetier</w:t>
      </w:r>
    </w:p>
    <w:p w14:paraId="090B4961" w14:textId="3CD9CEB0" w:rsidR="00A260B1" w:rsidRDefault="00A260B1" w:rsidP="00225616">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Il faut surveiller pour maitriser la végétation concurrente et le processus de qualification mais c’est beaucoup moins onéreu</w:t>
      </w:r>
      <w:r w:rsidR="005C1585">
        <w:rPr>
          <w:rFonts w:eastAsia="Times New Roman" w:cstheme="minorHAnsi"/>
          <w:color w:val="4472C4" w:themeColor="accent1"/>
          <w:lang w:eastAsia="fr-FR"/>
        </w:rPr>
        <w:t>x</w:t>
      </w:r>
      <w:r>
        <w:rPr>
          <w:rFonts w:eastAsia="Times New Roman" w:cstheme="minorHAnsi"/>
          <w:color w:val="4472C4" w:themeColor="accent1"/>
          <w:lang w:eastAsia="fr-FR"/>
        </w:rPr>
        <w:t xml:space="preserve"> que si on plante en ligne en bande. De plus </w:t>
      </w:r>
      <w:r w:rsidR="005C1585">
        <w:rPr>
          <w:rFonts w:eastAsia="Times New Roman" w:cstheme="minorHAnsi"/>
          <w:color w:val="4472C4" w:themeColor="accent1"/>
          <w:lang w:eastAsia="fr-FR"/>
        </w:rPr>
        <w:t>je n’ai</w:t>
      </w:r>
      <w:r>
        <w:rPr>
          <w:rFonts w:eastAsia="Times New Roman" w:cstheme="minorHAnsi"/>
          <w:color w:val="4472C4" w:themeColor="accent1"/>
          <w:lang w:eastAsia="fr-FR"/>
        </w:rPr>
        <w:t xml:space="preserve"> pas épargné le sol lors du débardage pour le tasser avec un tracteur afin de ma</w:t>
      </w:r>
      <w:r w:rsidR="005C1585">
        <w:rPr>
          <w:rFonts w:eastAsia="Times New Roman" w:cstheme="minorHAnsi"/>
          <w:color w:val="4472C4" w:themeColor="accent1"/>
          <w:lang w:eastAsia="fr-FR"/>
        </w:rPr>
        <w:t>î</w:t>
      </w:r>
      <w:r>
        <w:rPr>
          <w:rFonts w:eastAsia="Times New Roman" w:cstheme="minorHAnsi"/>
          <w:color w:val="4472C4" w:themeColor="accent1"/>
          <w:lang w:eastAsia="fr-FR"/>
        </w:rPr>
        <w:t>triser la végétation concu</w:t>
      </w:r>
      <w:r w:rsidR="005C1585">
        <w:rPr>
          <w:rFonts w:eastAsia="Times New Roman" w:cstheme="minorHAnsi"/>
          <w:color w:val="4472C4" w:themeColor="accent1"/>
          <w:lang w:eastAsia="fr-FR"/>
        </w:rPr>
        <w:t>r</w:t>
      </w:r>
      <w:r>
        <w:rPr>
          <w:rFonts w:eastAsia="Times New Roman" w:cstheme="minorHAnsi"/>
          <w:color w:val="4472C4" w:themeColor="accent1"/>
          <w:lang w:eastAsia="fr-FR"/>
        </w:rPr>
        <w:t>rente.</w:t>
      </w:r>
    </w:p>
    <w:p w14:paraId="607CFEE1" w14:textId="37D9C706" w:rsidR="00CE0696" w:rsidRDefault="00CE0696" w:rsidP="00225616">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Il y a des situations ou dans les îlots on ne plante pas une seule essence : merisier</w:t>
      </w:r>
      <w:r w:rsidR="008F613A">
        <w:rPr>
          <w:rFonts w:eastAsia="Times New Roman" w:cstheme="minorHAnsi"/>
          <w:color w:val="4472C4" w:themeColor="accent1"/>
          <w:lang w:eastAsia="fr-FR"/>
        </w:rPr>
        <w:t>s</w:t>
      </w:r>
      <w:r>
        <w:rPr>
          <w:rFonts w:eastAsia="Times New Roman" w:cstheme="minorHAnsi"/>
          <w:color w:val="4472C4" w:themeColor="accent1"/>
          <w:lang w:eastAsia="fr-FR"/>
        </w:rPr>
        <w:t xml:space="preserve"> plantés à raison de 4</w:t>
      </w:r>
      <w:r w:rsidR="008F613A">
        <w:rPr>
          <w:rFonts w:eastAsia="Times New Roman" w:cstheme="minorHAnsi"/>
          <w:color w:val="4472C4" w:themeColor="accent1"/>
          <w:lang w:eastAsia="fr-FR"/>
        </w:rPr>
        <w:t xml:space="preserve"> </w:t>
      </w:r>
      <w:r>
        <w:rPr>
          <w:rFonts w:eastAsia="Times New Roman" w:cstheme="minorHAnsi"/>
          <w:color w:val="4472C4" w:themeColor="accent1"/>
          <w:lang w:eastAsia="fr-FR"/>
        </w:rPr>
        <w:t>ou 5 par îlot mais ne pas avoir plus de 10% de merisier</w:t>
      </w:r>
      <w:r w:rsidR="000F2910">
        <w:rPr>
          <w:rFonts w:eastAsia="Times New Roman" w:cstheme="minorHAnsi"/>
          <w:color w:val="4472C4" w:themeColor="accent1"/>
          <w:lang w:eastAsia="fr-FR"/>
        </w:rPr>
        <w:t xml:space="preserve"> parmi les arbres-objectif </w:t>
      </w:r>
      <w:r>
        <w:rPr>
          <w:rFonts w:eastAsia="Times New Roman" w:cstheme="minorHAnsi"/>
          <w:color w:val="4472C4" w:themeColor="accent1"/>
          <w:lang w:eastAsia="fr-FR"/>
        </w:rPr>
        <w:t>au final.</w:t>
      </w:r>
      <w:r w:rsidR="008F613A">
        <w:rPr>
          <w:rFonts w:eastAsia="Times New Roman" w:cstheme="minorHAnsi"/>
          <w:color w:val="4472C4" w:themeColor="accent1"/>
          <w:lang w:eastAsia="fr-FR"/>
        </w:rPr>
        <w:t xml:space="preserve"> Idem pour l’alisier </w:t>
      </w:r>
      <w:proofErr w:type="spellStart"/>
      <w:r w:rsidR="008F613A">
        <w:rPr>
          <w:rFonts w:eastAsia="Times New Roman" w:cstheme="minorHAnsi"/>
          <w:color w:val="4472C4" w:themeColor="accent1"/>
          <w:lang w:eastAsia="fr-FR"/>
        </w:rPr>
        <w:t>torminal</w:t>
      </w:r>
      <w:proofErr w:type="spellEnd"/>
      <w:r w:rsidR="008F613A">
        <w:rPr>
          <w:rFonts w:eastAsia="Times New Roman" w:cstheme="minorHAnsi"/>
          <w:color w:val="4472C4" w:themeColor="accent1"/>
          <w:lang w:eastAsia="fr-FR"/>
        </w:rPr>
        <w:t>.</w:t>
      </w:r>
    </w:p>
    <w:p w14:paraId="735F165A" w14:textId="4EFDA13F" w:rsidR="00CE0696" w:rsidRDefault="00CE0696" w:rsidP="00225616">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 xml:space="preserve">On peut avoir des semis de frênes résistants où il serait intéressant de prélever des sauvageons </w:t>
      </w:r>
      <w:r w:rsidR="008F613A">
        <w:rPr>
          <w:rFonts w:eastAsia="Times New Roman" w:cstheme="minorHAnsi"/>
          <w:color w:val="4472C4" w:themeColor="accent1"/>
          <w:lang w:eastAsia="fr-FR"/>
        </w:rPr>
        <w:t xml:space="preserve">pour les planter </w:t>
      </w:r>
      <w:r>
        <w:rPr>
          <w:rFonts w:eastAsia="Times New Roman" w:cstheme="minorHAnsi"/>
          <w:color w:val="4472C4" w:themeColor="accent1"/>
          <w:lang w:eastAsia="fr-FR"/>
        </w:rPr>
        <w:t xml:space="preserve">dans des îlots afin de favoriser la venue </w:t>
      </w:r>
      <w:r w:rsidR="008F613A">
        <w:rPr>
          <w:rFonts w:eastAsia="Times New Roman" w:cstheme="minorHAnsi"/>
          <w:color w:val="4472C4" w:themeColor="accent1"/>
          <w:lang w:eastAsia="fr-FR"/>
        </w:rPr>
        <w:t xml:space="preserve">à terme </w:t>
      </w:r>
      <w:r>
        <w:rPr>
          <w:rFonts w:eastAsia="Times New Roman" w:cstheme="minorHAnsi"/>
          <w:color w:val="4472C4" w:themeColor="accent1"/>
          <w:lang w:eastAsia="fr-FR"/>
        </w:rPr>
        <w:t>de frênes résistants</w:t>
      </w:r>
    </w:p>
    <w:p w14:paraId="299AD1EA" w14:textId="241BA94E" w:rsidR="00BF4961" w:rsidRPr="008F613A" w:rsidRDefault="00A260B1" w:rsidP="00BF4961">
      <w:pPr>
        <w:spacing w:line="240" w:lineRule="auto"/>
        <w:jc w:val="both"/>
        <w:rPr>
          <w:rFonts w:eastAsia="Times New Roman" w:cstheme="minorHAnsi"/>
          <w:lang w:eastAsia="fr-FR"/>
        </w:rPr>
      </w:pPr>
      <w:r w:rsidRPr="008F613A">
        <w:rPr>
          <w:rFonts w:eastAsia="Times New Roman" w:cstheme="minorHAnsi"/>
          <w:lang w:eastAsia="fr-FR"/>
        </w:rPr>
        <w:t xml:space="preserve">1 </w:t>
      </w:r>
      <w:r w:rsidR="00BF4961" w:rsidRPr="008F613A">
        <w:rPr>
          <w:rFonts w:eastAsia="Times New Roman" w:cstheme="minorHAnsi"/>
          <w:lang w:eastAsia="fr-FR"/>
        </w:rPr>
        <w:t xml:space="preserve">h </w:t>
      </w:r>
      <w:r w:rsidR="00CE0696" w:rsidRPr="008F613A">
        <w:rPr>
          <w:rFonts w:eastAsia="Times New Roman" w:cstheme="minorHAnsi"/>
          <w:lang w:eastAsia="fr-FR"/>
        </w:rPr>
        <w:t xml:space="preserve">36 </w:t>
      </w:r>
      <w:r w:rsidR="00BF4961" w:rsidRPr="008F613A">
        <w:rPr>
          <w:rFonts w:eastAsia="Times New Roman" w:cstheme="minorHAnsi"/>
          <w:lang w:eastAsia="fr-FR"/>
        </w:rPr>
        <w:t xml:space="preserve">mn </w:t>
      </w:r>
      <w:r w:rsidR="00CE0696" w:rsidRPr="008F613A">
        <w:rPr>
          <w:rFonts w:eastAsia="Times New Roman" w:cstheme="minorHAnsi"/>
          <w:lang w:eastAsia="fr-FR"/>
        </w:rPr>
        <w:t>45</w:t>
      </w:r>
      <w:r w:rsidR="00BF4961" w:rsidRPr="008F613A">
        <w:rPr>
          <w:rFonts w:eastAsia="Times New Roman" w:cstheme="minorHAnsi"/>
          <w:lang w:eastAsia="fr-FR"/>
        </w:rPr>
        <w:t xml:space="preserve"> s</w:t>
      </w:r>
      <w:r w:rsidR="00273B33" w:rsidRPr="008F613A">
        <w:rPr>
          <w:rFonts w:eastAsia="Times New Roman" w:cstheme="minorHAnsi"/>
          <w:lang w:eastAsia="fr-FR"/>
        </w:rPr>
        <w:t xml:space="preserve"> Quelle est la place accordée aux</w:t>
      </w:r>
      <w:r w:rsidR="008F613A" w:rsidRPr="008F613A">
        <w:rPr>
          <w:rFonts w:eastAsia="Times New Roman" w:cstheme="minorHAnsi"/>
          <w:lang w:eastAsia="fr-FR"/>
        </w:rPr>
        <w:t xml:space="preserve"> </w:t>
      </w:r>
      <w:r w:rsidR="00273B33" w:rsidRPr="008F613A">
        <w:rPr>
          <w:rFonts w:eastAsia="Times New Roman" w:cstheme="minorHAnsi"/>
          <w:lang w:eastAsia="fr-FR"/>
        </w:rPr>
        <w:t>très vieux arbres sujets aux effondrements ?</w:t>
      </w:r>
    </w:p>
    <w:p w14:paraId="5B6889FE" w14:textId="38B4FF68" w:rsidR="00273B33" w:rsidRDefault="00273B33" w:rsidP="00BF4961">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Oui bien sûr</w:t>
      </w:r>
      <w:r w:rsidR="000F2910">
        <w:rPr>
          <w:rFonts w:eastAsia="Times New Roman" w:cstheme="minorHAnsi"/>
          <w:color w:val="4472C4" w:themeColor="accent1"/>
          <w:lang w:eastAsia="fr-FR"/>
        </w:rPr>
        <w:t>,</w:t>
      </w:r>
      <w:r w:rsidR="008F613A">
        <w:rPr>
          <w:rFonts w:eastAsia="Times New Roman" w:cstheme="minorHAnsi"/>
          <w:color w:val="4472C4" w:themeColor="accent1"/>
          <w:lang w:eastAsia="fr-FR"/>
        </w:rPr>
        <w:t xml:space="preserve"> on en garde</w:t>
      </w:r>
      <w:r>
        <w:rPr>
          <w:rFonts w:eastAsia="Times New Roman" w:cstheme="minorHAnsi"/>
          <w:color w:val="4472C4" w:themeColor="accent1"/>
          <w:lang w:eastAsia="fr-FR"/>
        </w:rPr>
        <w:t>.</w:t>
      </w:r>
    </w:p>
    <w:p w14:paraId="50CF748D" w14:textId="343CCB45" w:rsidR="00273B33" w:rsidRPr="00273B33" w:rsidRDefault="00273B33" w:rsidP="00BF4961">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 xml:space="preserve">On désigne 15 groupes d’arbres habitat pour 3 ha. </w:t>
      </w:r>
      <w:r w:rsidR="008F613A">
        <w:rPr>
          <w:rFonts w:eastAsia="Times New Roman" w:cstheme="minorHAnsi"/>
          <w:i/>
          <w:iCs/>
          <w:color w:val="4472C4" w:themeColor="accent1"/>
          <w:lang w:eastAsia="fr-FR"/>
        </w:rPr>
        <w:t>C</w:t>
      </w:r>
      <w:r>
        <w:rPr>
          <w:rFonts w:eastAsia="Times New Roman" w:cstheme="minorHAnsi"/>
          <w:i/>
          <w:iCs/>
          <w:color w:val="4472C4" w:themeColor="accent1"/>
          <w:lang w:eastAsia="fr-FR"/>
        </w:rPr>
        <w:t>e sont des îlots de s</w:t>
      </w:r>
      <w:r w:rsidR="000F2910">
        <w:rPr>
          <w:rFonts w:eastAsia="Times New Roman" w:cstheme="minorHAnsi"/>
          <w:i/>
          <w:iCs/>
          <w:color w:val="4472C4" w:themeColor="accent1"/>
          <w:lang w:eastAsia="fr-FR"/>
        </w:rPr>
        <w:t>é</w:t>
      </w:r>
      <w:r>
        <w:rPr>
          <w:rFonts w:eastAsia="Times New Roman" w:cstheme="minorHAnsi"/>
          <w:i/>
          <w:iCs/>
          <w:color w:val="4472C4" w:themeColor="accent1"/>
          <w:lang w:eastAsia="fr-FR"/>
        </w:rPr>
        <w:t>nescence.</w:t>
      </w:r>
    </w:p>
    <w:p w14:paraId="78211E78" w14:textId="363DC1C9" w:rsidR="00BF4961" w:rsidRDefault="00273B33" w:rsidP="00225616">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Ne pas désigner des arbres morts trop éparpillés pour une raison de sécurité</w:t>
      </w:r>
      <w:r w:rsidR="008F613A">
        <w:rPr>
          <w:rFonts w:eastAsia="Times New Roman" w:cstheme="minorHAnsi"/>
          <w:color w:val="4472C4" w:themeColor="accent1"/>
          <w:lang w:eastAsia="fr-FR"/>
        </w:rPr>
        <w:t>.</w:t>
      </w:r>
    </w:p>
    <w:p w14:paraId="04D3037E" w14:textId="1B148995" w:rsidR="00BF4961" w:rsidRPr="008F613A" w:rsidRDefault="007B4A69" w:rsidP="00BF4961">
      <w:pPr>
        <w:spacing w:line="240" w:lineRule="auto"/>
        <w:jc w:val="both"/>
        <w:rPr>
          <w:rFonts w:eastAsia="Times New Roman" w:cstheme="minorHAnsi"/>
          <w:lang w:eastAsia="fr-FR"/>
        </w:rPr>
      </w:pPr>
      <w:r w:rsidRPr="008F613A">
        <w:rPr>
          <w:rFonts w:eastAsia="Times New Roman" w:cstheme="minorHAnsi"/>
          <w:lang w:eastAsia="fr-FR"/>
        </w:rPr>
        <w:t xml:space="preserve">1 </w:t>
      </w:r>
      <w:r w:rsidR="00BF4961" w:rsidRPr="008F613A">
        <w:rPr>
          <w:rFonts w:eastAsia="Times New Roman" w:cstheme="minorHAnsi"/>
          <w:lang w:eastAsia="fr-FR"/>
        </w:rPr>
        <w:t xml:space="preserve">h </w:t>
      </w:r>
      <w:r w:rsidRPr="008F613A">
        <w:rPr>
          <w:rFonts w:eastAsia="Times New Roman" w:cstheme="minorHAnsi"/>
          <w:lang w:eastAsia="fr-FR"/>
        </w:rPr>
        <w:t>38</w:t>
      </w:r>
      <w:r w:rsidR="00BF4961" w:rsidRPr="008F613A">
        <w:rPr>
          <w:rFonts w:eastAsia="Times New Roman" w:cstheme="minorHAnsi"/>
          <w:lang w:eastAsia="fr-FR"/>
        </w:rPr>
        <w:t xml:space="preserve"> mn </w:t>
      </w:r>
      <w:r w:rsidRPr="008F613A">
        <w:rPr>
          <w:rFonts w:eastAsia="Times New Roman" w:cstheme="minorHAnsi"/>
          <w:lang w:eastAsia="fr-FR"/>
        </w:rPr>
        <w:t>45</w:t>
      </w:r>
      <w:r w:rsidR="00BF4961" w:rsidRPr="008F613A">
        <w:rPr>
          <w:rFonts w:eastAsia="Times New Roman" w:cstheme="minorHAnsi"/>
          <w:lang w:eastAsia="fr-FR"/>
        </w:rPr>
        <w:t xml:space="preserve"> s</w:t>
      </w:r>
      <w:r w:rsidRPr="008F613A">
        <w:rPr>
          <w:rFonts w:eastAsia="Times New Roman" w:cstheme="minorHAnsi"/>
          <w:lang w:eastAsia="fr-FR"/>
        </w:rPr>
        <w:t xml:space="preserve"> Quel est le manque à gagner de la gestion QD</w:t>
      </w:r>
    </w:p>
    <w:p w14:paraId="6B3FA86B" w14:textId="0A13887F" w:rsidR="00A70A97" w:rsidRDefault="007B4A69" w:rsidP="00BF4961">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A chacun de faire ses calculs.</w:t>
      </w:r>
    </w:p>
    <w:p w14:paraId="2A68239D" w14:textId="4C92589A" w:rsidR="007B4A69" w:rsidRDefault="007B4A69" w:rsidP="00BF4961">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L’investissement total ne doit pas dépasser 1 h de travail par hectare et par an</w:t>
      </w:r>
    </w:p>
    <w:p w14:paraId="255DDC45" w14:textId="703A7175" w:rsidR="007B4A69" w:rsidRDefault="007B4A69" w:rsidP="00BF4961">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En QD</w:t>
      </w:r>
      <w:r w:rsidR="008F613A">
        <w:rPr>
          <w:rFonts w:eastAsia="Times New Roman" w:cstheme="minorHAnsi"/>
          <w:color w:val="4472C4" w:themeColor="accent1"/>
          <w:lang w:eastAsia="fr-FR"/>
        </w:rPr>
        <w:t>, en terrain riche,</w:t>
      </w:r>
      <w:r>
        <w:rPr>
          <w:rFonts w:eastAsia="Times New Roman" w:cstheme="minorHAnsi"/>
          <w:color w:val="4472C4" w:themeColor="accent1"/>
          <w:lang w:eastAsia="fr-FR"/>
        </w:rPr>
        <w:t xml:space="preserve"> </w:t>
      </w:r>
      <w:r w:rsidR="008F613A">
        <w:rPr>
          <w:rFonts w:eastAsia="Times New Roman" w:cstheme="minorHAnsi"/>
          <w:color w:val="4472C4" w:themeColor="accent1"/>
          <w:lang w:eastAsia="fr-FR"/>
        </w:rPr>
        <w:t>o</w:t>
      </w:r>
      <w:r>
        <w:rPr>
          <w:rFonts w:eastAsia="Times New Roman" w:cstheme="minorHAnsi"/>
          <w:color w:val="4472C4" w:themeColor="accent1"/>
          <w:lang w:eastAsia="fr-FR"/>
        </w:rPr>
        <w:t xml:space="preserve">n doit produire 1 M3 de haute qualité par ha /an </w:t>
      </w:r>
      <w:r w:rsidR="008F613A">
        <w:rPr>
          <w:rFonts w:eastAsia="Times New Roman" w:cstheme="minorHAnsi"/>
          <w:color w:val="4472C4" w:themeColor="accent1"/>
          <w:lang w:eastAsia="fr-FR"/>
        </w:rPr>
        <w:t xml:space="preserve">qui sera </w:t>
      </w:r>
      <w:r>
        <w:rPr>
          <w:rFonts w:eastAsia="Times New Roman" w:cstheme="minorHAnsi"/>
          <w:color w:val="4472C4" w:themeColor="accent1"/>
          <w:lang w:eastAsia="fr-FR"/>
        </w:rPr>
        <w:t xml:space="preserve">valorisé en étant très pessimiste </w:t>
      </w:r>
      <w:r w:rsidR="008F613A">
        <w:rPr>
          <w:rFonts w:eastAsia="Times New Roman" w:cstheme="minorHAnsi"/>
          <w:color w:val="4472C4" w:themeColor="accent1"/>
          <w:lang w:eastAsia="fr-FR"/>
        </w:rPr>
        <w:t xml:space="preserve">à </w:t>
      </w:r>
      <w:r>
        <w:rPr>
          <w:rFonts w:eastAsia="Times New Roman" w:cstheme="minorHAnsi"/>
          <w:color w:val="4472C4" w:themeColor="accent1"/>
          <w:lang w:eastAsia="fr-FR"/>
        </w:rPr>
        <w:t>300 € ce qui</w:t>
      </w:r>
      <w:r w:rsidR="008F613A">
        <w:rPr>
          <w:rFonts w:eastAsia="Times New Roman" w:cstheme="minorHAnsi"/>
          <w:color w:val="4472C4" w:themeColor="accent1"/>
          <w:lang w:eastAsia="fr-FR"/>
        </w:rPr>
        <w:t xml:space="preserve"> </w:t>
      </w:r>
      <w:r>
        <w:rPr>
          <w:rFonts w:eastAsia="Times New Roman" w:cstheme="minorHAnsi"/>
          <w:color w:val="4472C4" w:themeColor="accent1"/>
          <w:lang w:eastAsia="fr-FR"/>
        </w:rPr>
        <w:t>est équivalent</w:t>
      </w:r>
      <w:r w:rsidR="008F613A">
        <w:rPr>
          <w:rFonts w:eastAsia="Times New Roman" w:cstheme="minorHAnsi"/>
          <w:color w:val="4472C4" w:themeColor="accent1"/>
          <w:lang w:eastAsia="fr-FR"/>
        </w:rPr>
        <w:t xml:space="preserve"> au rapport que donneront les</w:t>
      </w:r>
      <w:r>
        <w:rPr>
          <w:rFonts w:eastAsia="Times New Roman" w:cstheme="minorHAnsi"/>
          <w:color w:val="4472C4" w:themeColor="accent1"/>
          <w:lang w:eastAsia="fr-FR"/>
        </w:rPr>
        <w:t xml:space="preserve"> 7 m3 ha /an</w:t>
      </w:r>
      <w:r w:rsidR="008F613A">
        <w:rPr>
          <w:rFonts w:eastAsia="Times New Roman" w:cstheme="minorHAnsi"/>
          <w:color w:val="4472C4" w:themeColor="accent1"/>
          <w:lang w:eastAsia="fr-FR"/>
        </w:rPr>
        <w:t xml:space="preserve"> </w:t>
      </w:r>
      <w:r>
        <w:rPr>
          <w:rFonts w:eastAsia="Times New Roman" w:cstheme="minorHAnsi"/>
          <w:color w:val="4472C4" w:themeColor="accent1"/>
          <w:lang w:eastAsia="fr-FR"/>
        </w:rPr>
        <w:t>qui seront produits par l’écosystème</w:t>
      </w:r>
    </w:p>
    <w:p w14:paraId="16AB784F" w14:textId="40126ECE" w:rsidR="00A70A97" w:rsidRPr="008F613A" w:rsidRDefault="007B4A69" w:rsidP="00A70A97">
      <w:pPr>
        <w:spacing w:line="240" w:lineRule="auto"/>
        <w:jc w:val="both"/>
        <w:rPr>
          <w:rFonts w:eastAsia="Times New Roman" w:cstheme="minorHAnsi"/>
          <w:lang w:eastAsia="fr-FR"/>
        </w:rPr>
      </w:pPr>
      <w:r w:rsidRPr="008F613A">
        <w:rPr>
          <w:rFonts w:eastAsia="Times New Roman" w:cstheme="minorHAnsi"/>
          <w:lang w:eastAsia="fr-FR"/>
        </w:rPr>
        <w:t>1</w:t>
      </w:r>
      <w:r w:rsidR="00A70A97" w:rsidRPr="008F613A">
        <w:rPr>
          <w:rFonts w:eastAsia="Times New Roman" w:cstheme="minorHAnsi"/>
          <w:lang w:eastAsia="fr-FR"/>
        </w:rPr>
        <w:t xml:space="preserve">h </w:t>
      </w:r>
      <w:r w:rsidRPr="008F613A">
        <w:rPr>
          <w:rFonts w:eastAsia="Times New Roman" w:cstheme="minorHAnsi"/>
          <w:lang w:eastAsia="fr-FR"/>
        </w:rPr>
        <w:t>43</w:t>
      </w:r>
      <w:r w:rsidR="00A70A97" w:rsidRPr="008F613A">
        <w:rPr>
          <w:rFonts w:eastAsia="Times New Roman" w:cstheme="minorHAnsi"/>
          <w:lang w:eastAsia="fr-FR"/>
        </w:rPr>
        <w:t xml:space="preserve"> mn</w:t>
      </w:r>
      <w:r w:rsidRPr="008F613A">
        <w:rPr>
          <w:rFonts w:eastAsia="Times New Roman" w:cstheme="minorHAnsi"/>
          <w:lang w:eastAsia="fr-FR"/>
        </w:rPr>
        <w:t xml:space="preserve"> 15</w:t>
      </w:r>
      <w:r w:rsidR="00A70A97" w:rsidRPr="008F613A">
        <w:rPr>
          <w:rFonts w:eastAsia="Times New Roman" w:cstheme="minorHAnsi"/>
          <w:lang w:eastAsia="fr-FR"/>
        </w:rPr>
        <w:t xml:space="preserve"> </w:t>
      </w:r>
      <w:r w:rsidR="008F613A" w:rsidRPr="008F613A">
        <w:rPr>
          <w:rFonts w:eastAsia="Times New Roman" w:cstheme="minorHAnsi"/>
          <w:lang w:eastAsia="fr-FR"/>
        </w:rPr>
        <w:t>s</w:t>
      </w:r>
      <w:r w:rsidR="00A70A97" w:rsidRPr="008F613A">
        <w:rPr>
          <w:rFonts w:eastAsia="Times New Roman" w:cstheme="minorHAnsi"/>
          <w:lang w:eastAsia="fr-FR"/>
        </w:rPr>
        <w:t xml:space="preserve"> </w:t>
      </w:r>
      <w:r w:rsidRPr="008F613A">
        <w:rPr>
          <w:rFonts w:eastAsia="Times New Roman" w:cstheme="minorHAnsi"/>
          <w:lang w:eastAsia="fr-FR"/>
        </w:rPr>
        <w:t xml:space="preserve">La propriété privée suit elle la dynamique QD, de manière technique, avec des ouvriers, </w:t>
      </w:r>
      <w:r w:rsidRPr="008F613A">
        <w:rPr>
          <w:rFonts w:eastAsia="Times New Roman" w:cstheme="minorHAnsi"/>
          <w:i/>
          <w:iCs/>
          <w:color w:val="4472C4" w:themeColor="accent1"/>
          <w:lang w:eastAsia="fr-FR"/>
        </w:rPr>
        <w:t>entrepreneurs</w:t>
      </w:r>
      <w:r w:rsidR="008F613A" w:rsidRPr="008F613A">
        <w:rPr>
          <w:rFonts w:eastAsia="Times New Roman" w:cstheme="minorHAnsi"/>
          <w:i/>
          <w:iCs/>
          <w:color w:val="4472C4" w:themeColor="accent1"/>
          <w:lang w:eastAsia="fr-FR"/>
        </w:rPr>
        <w:t xml:space="preserve"> de travaux forestiers</w:t>
      </w:r>
      <w:r w:rsidR="008F613A">
        <w:rPr>
          <w:rFonts w:eastAsia="Times New Roman" w:cstheme="minorHAnsi"/>
          <w:lang w:eastAsia="fr-FR"/>
        </w:rPr>
        <w:t>, gestionnaires</w:t>
      </w:r>
      <w:r w:rsidRPr="008F613A">
        <w:rPr>
          <w:rFonts w:eastAsia="Times New Roman" w:cstheme="minorHAnsi"/>
          <w:lang w:eastAsia="fr-FR"/>
        </w:rPr>
        <w:t xml:space="preserve"> qualifiés ?</w:t>
      </w:r>
    </w:p>
    <w:p w14:paraId="08DB9A2C" w14:textId="77777777" w:rsidR="007B4A69" w:rsidRDefault="007B4A69" w:rsidP="00BF4961">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Il faut avoir un système de formation et de qualification</w:t>
      </w:r>
    </w:p>
    <w:p w14:paraId="4FB2BA8C" w14:textId="21162F58" w:rsidR="00A70A97" w:rsidRDefault="007B4A69" w:rsidP="00BF4961">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Seuls peuvent travailler les entreprises avec du personnel qualifié.</w:t>
      </w:r>
    </w:p>
    <w:p w14:paraId="6B22F9D0" w14:textId="621D8555" w:rsidR="007B4A69" w:rsidRDefault="007B4A69" w:rsidP="00BF4961">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En for</w:t>
      </w:r>
      <w:r w:rsidR="008F613A">
        <w:rPr>
          <w:rFonts w:eastAsia="Times New Roman" w:cstheme="minorHAnsi"/>
          <w:color w:val="4472C4" w:themeColor="accent1"/>
          <w:lang w:eastAsia="fr-FR"/>
        </w:rPr>
        <w:t>ê</w:t>
      </w:r>
      <w:r>
        <w:rPr>
          <w:rFonts w:eastAsia="Times New Roman" w:cstheme="minorHAnsi"/>
          <w:color w:val="4472C4" w:themeColor="accent1"/>
          <w:lang w:eastAsia="fr-FR"/>
        </w:rPr>
        <w:t>t privée</w:t>
      </w:r>
      <w:r w:rsidR="008F613A">
        <w:rPr>
          <w:rFonts w:eastAsia="Times New Roman" w:cstheme="minorHAnsi"/>
          <w:color w:val="4472C4" w:themeColor="accent1"/>
          <w:lang w:eastAsia="fr-FR"/>
        </w:rPr>
        <w:t>,</w:t>
      </w:r>
      <w:r>
        <w:rPr>
          <w:rFonts w:eastAsia="Times New Roman" w:cstheme="minorHAnsi"/>
          <w:color w:val="4472C4" w:themeColor="accent1"/>
          <w:lang w:eastAsia="fr-FR"/>
        </w:rPr>
        <w:t xml:space="preserve"> c’est plus difficile </w:t>
      </w:r>
      <w:r w:rsidR="005D4C93">
        <w:rPr>
          <w:rFonts w:eastAsia="Times New Roman" w:cstheme="minorHAnsi"/>
          <w:color w:val="4472C4" w:themeColor="accent1"/>
          <w:lang w:eastAsia="fr-FR"/>
        </w:rPr>
        <w:t xml:space="preserve">car en Rhénanie Palatinat </w:t>
      </w:r>
      <w:r w:rsidR="008F613A">
        <w:rPr>
          <w:rFonts w:eastAsia="Times New Roman" w:cstheme="minorHAnsi"/>
          <w:color w:val="4472C4" w:themeColor="accent1"/>
          <w:lang w:eastAsia="fr-FR"/>
        </w:rPr>
        <w:t xml:space="preserve">la forêt privée couvre </w:t>
      </w:r>
      <w:r w:rsidR="005D4C93">
        <w:rPr>
          <w:rFonts w:eastAsia="Times New Roman" w:cstheme="minorHAnsi"/>
          <w:color w:val="4472C4" w:themeColor="accent1"/>
          <w:lang w:eastAsia="fr-FR"/>
        </w:rPr>
        <w:t>seulement 20%</w:t>
      </w:r>
      <w:r w:rsidR="008F613A">
        <w:rPr>
          <w:rFonts w:eastAsia="Times New Roman" w:cstheme="minorHAnsi"/>
          <w:color w:val="4472C4" w:themeColor="accent1"/>
          <w:lang w:eastAsia="fr-FR"/>
        </w:rPr>
        <w:t xml:space="preserve"> de la surface totale avec une </w:t>
      </w:r>
      <w:r w:rsidR="005D4C93">
        <w:rPr>
          <w:rFonts w:eastAsia="Times New Roman" w:cstheme="minorHAnsi"/>
          <w:color w:val="4472C4" w:themeColor="accent1"/>
          <w:lang w:eastAsia="fr-FR"/>
        </w:rPr>
        <w:t>surface moyenne</w:t>
      </w:r>
      <w:r w:rsidR="008F613A">
        <w:rPr>
          <w:rFonts w:eastAsia="Times New Roman" w:cstheme="minorHAnsi"/>
          <w:color w:val="4472C4" w:themeColor="accent1"/>
          <w:lang w:eastAsia="fr-FR"/>
        </w:rPr>
        <w:t xml:space="preserve"> de 0,2 ha</w:t>
      </w:r>
      <w:r w:rsidR="005D4C93">
        <w:rPr>
          <w:rFonts w:eastAsia="Times New Roman" w:cstheme="minorHAnsi"/>
          <w:color w:val="4472C4" w:themeColor="accent1"/>
          <w:lang w:eastAsia="fr-FR"/>
        </w:rPr>
        <w:t xml:space="preserve">. </w:t>
      </w:r>
    </w:p>
    <w:p w14:paraId="3C36F33F" w14:textId="39CE2FF9" w:rsidR="005D4C93" w:rsidRPr="0037526D" w:rsidRDefault="005D4C93" w:rsidP="00BF4961">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Cependant</w:t>
      </w:r>
      <w:r w:rsidR="008F613A">
        <w:rPr>
          <w:rFonts w:eastAsia="Times New Roman" w:cstheme="minorHAnsi"/>
          <w:color w:val="4472C4" w:themeColor="accent1"/>
          <w:lang w:eastAsia="fr-FR"/>
        </w:rPr>
        <w:t>,</w:t>
      </w:r>
      <w:r>
        <w:rPr>
          <w:rFonts w:eastAsia="Times New Roman" w:cstheme="minorHAnsi"/>
          <w:color w:val="4472C4" w:themeColor="accent1"/>
          <w:lang w:eastAsia="fr-FR"/>
        </w:rPr>
        <w:t xml:space="preserve"> </w:t>
      </w:r>
      <w:r w:rsidR="008F613A">
        <w:rPr>
          <w:rFonts w:eastAsia="Times New Roman" w:cstheme="minorHAnsi"/>
          <w:color w:val="4472C4" w:themeColor="accent1"/>
          <w:lang w:eastAsia="fr-FR"/>
        </w:rPr>
        <w:t>e</w:t>
      </w:r>
      <w:r>
        <w:rPr>
          <w:rFonts w:eastAsia="Times New Roman" w:cstheme="minorHAnsi"/>
          <w:color w:val="4472C4" w:themeColor="accent1"/>
          <w:lang w:eastAsia="fr-FR"/>
        </w:rPr>
        <w:t xml:space="preserve">n Rhénanie Palatinat qui est le seul </w:t>
      </w:r>
      <w:r w:rsidR="008F613A">
        <w:rPr>
          <w:rFonts w:eastAsia="Times New Roman" w:cstheme="minorHAnsi"/>
          <w:color w:val="4472C4" w:themeColor="accent1"/>
          <w:lang w:eastAsia="fr-FR"/>
        </w:rPr>
        <w:t>L</w:t>
      </w:r>
      <w:r>
        <w:rPr>
          <w:rFonts w:eastAsia="Times New Roman" w:cstheme="minorHAnsi"/>
          <w:color w:val="4472C4" w:themeColor="accent1"/>
          <w:lang w:eastAsia="fr-FR"/>
        </w:rPr>
        <w:t>ander à garder une administration forestière publique</w:t>
      </w:r>
      <w:r w:rsidR="008F613A">
        <w:rPr>
          <w:rFonts w:eastAsia="Times New Roman" w:cstheme="minorHAnsi"/>
          <w:color w:val="4472C4" w:themeColor="accent1"/>
          <w:lang w:eastAsia="fr-FR"/>
        </w:rPr>
        <w:t xml:space="preserve">, </w:t>
      </w:r>
      <w:r>
        <w:rPr>
          <w:rFonts w:eastAsia="Times New Roman" w:cstheme="minorHAnsi"/>
          <w:color w:val="4472C4" w:themeColor="accent1"/>
          <w:lang w:eastAsia="fr-FR"/>
        </w:rPr>
        <w:t>nous avons 1 conseiller dédié pour 5000</w:t>
      </w:r>
      <w:r w:rsidR="008F613A">
        <w:rPr>
          <w:rFonts w:eastAsia="Times New Roman" w:cstheme="minorHAnsi"/>
          <w:color w:val="4472C4" w:themeColor="accent1"/>
          <w:lang w:eastAsia="fr-FR"/>
        </w:rPr>
        <w:t xml:space="preserve"> </w:t>
      </w:r>
      <w:r>
        <w:rPr>
          <w:rFonts w:eastAsia="Times New Roman" w:cstheme="minorHAnsi"/>
          <w:color w:val="4472C4" w:themeColor="accent1"/>
          <w:lang w:eastAsia="fr-FR"/>
        </w:rPr>
        <w:t>ha de for</w:t>
      </w:r>
      <w:r w:rsidR="008F613A">
        <w:rPr>
          <w:rFonts w:eastAsia="Times New Roman" w:cstheme="minorHAnsi"/>
          <w:color w:val="4472C4" w:themeColor="accent1"/>
          <w:lang w:eastAsia="fr-FR"/>
        </w:rPr>
        <w:t>ê</w:t>
      </w:r>
      <w:r>
        <w:rPr>
          <w:rFonts w:eastAsia="Times New Roman" w:cstheme="minorHAnsi"/>
          <w:color w:val="4472C4" w:themeColor="accent1"/>
          <w:lang w:eastAsia="fr-FR"/>
        </w:rPr>
        <w:t>t privée et dans les grande</w:t>
      </w:r>
      <w:r w:rsidR="008F613A">
        <w:rPr>
          <w:rFonts w:eastAsia="Times New Roman" w:cstheme="minorHAnsi"/>
          <w:color w:val="4472C4" w:themeColor="accent1"/>
          <w:lang w:eastAsia="fr-FR"/>
        </w:rPr>
        <w:t>s</w:t>
      </w:r>
      <w:r>
        <w:rPr>
          <w:rFonts w:eastAsia="Times New Roman" w:cstheme="minorHAnsi"/>
          <w:color w:val="4472C4" w:themeColor="accent1"/>
          <w:lang w:eastAsia="fr-FR"/>
        </w:rPr>
        <w:t xml:space="preserve"> for</w:t>
      </w:r>
      <w:r w:rsidR="008F613A">
        <w:rPr>
          <w:rFonts w:eastAsia="Times New Roman" w:cstheme="minorHAnsi"/>
          <w:color w:val="4472C4" w:themeColor="accent1"/>
          <w:lang w:eastAsia="fr-FR"/>
        </w:rPr>
        <w:t>ê</w:t>
      </w:r>
      <w:r>
        <w:rPr>
          <w:rFonts w:eastAsia="Times New Roman" w:cstheme="minorHAnsi"/>
          <w:color w:val="4472C4" w:themeColor="accent1"/>
          <w:lang w:eastAsia="fr-FR"/>
        </w:rPr>
        <w:t>t</w:t>
      </w:r>
      <w:r w:rsidR="008F613A">
        <w:rPr>
          <w:rFonts w:eastAsia="Times New Roman" w:cstheme="minorHAnsi"/>
          <w:color w:val="4472C4" w:themeColor="accent1"/>
          <w:lang w:eastAsia="fr-FR"/>
        </w:rPr>
        <w:t>s</w:t>
      </w:r>
      <w:r>
        <w:rPr>
          <w:rFonts w:eastAsia="Times New Roman" w:cstheme="minorHAnsi"/>
          <w:color w:val="4472C4" w:themeColor="accent1"/>
          <w:lang w:eastAsia="fr-FR"/>
        </w:rPr>
        <w:t xml:space="preserve"> privées </w:t>
      </w:r>
      <w:r w:rsidR="008F613A">
        <w:rPr>
          <w:rFonts w:eastAsia="Times New Roman" w:cstheme="minorHAnsi"/>
          <w:color w:val="4472C4" w:themeColor="accent1"/>
          <w:lang w:eastAsia="fr-FR"/>
        </w:rPr>
        <w:t xml:space="preserve">est pratiquée </w:t>
      </w:r>
      <w:r>
        <w:rPr>
          <w:rFonts w:eastAsia="Times New Roman" w:cstheme="minorHAnsi"/>
          <w:color w:val="4472C4" w:themeColor="accent1"/>
          <w:lang w:eastAsia="fr-FR"/>
        </w:rPr>
        <w:t xml:space="preserve">une gestion très proche de </w:t>
      </w:r>
      <w:r w:rsidR="008F613A">
        <w:rPr>
          <w:rFonts w:eastAsia="Times New Roman" w:cstheme="minorHAnsi"/>
          <w:color w:val="4472C4" w:themeColor="accent1"/>
          <w:lang w:eastAsia="fr-FR"/>
        </w:rPr>
        <w:t xml:space="preserve">celle de </w:t>
      </w:r>
      <w:r>
        <w:rPr>
          <w:rFonts w:eastAsia="Times New Roman" w:cstheme="minorHAnsi"/>
          <w:color w:val="4472C4" w:themeColor="accent1"/>
          <w:lang w:eastAsia="fr-FR"/>
        </w:rPr>
        <w:t>la for</w:t>
      </w:r>
      <w:r w:rsidR="008F613A">
        <w:rPr>
          <w:rFonts w:eastAsia="Times New Roman" w:cstheme="minorHAnsi"/>
          <w:color w:val="4472C4" w:themeColor="accent1"/>
          <w:lang w:eastAsia="fr-FR"/>
        </w:rPr>
        <w:t>ê</w:t>
      </w:r>
      <w:r>
        <w:rPr>
          <w:rFonts w:eastAsia="Times New Roman" w:cstheme="minorHAnsi"/>
          <w:color w:val="4472C4" w:themeColor="accent1"/>
          <w:lang w:eastAsia="fr-FR"/>
        </w:rPr>
        <w:t>t publique</w:t>
      </w:r>
      <w:r w:rsidR="008F613A">
        <w:rPr>
          <w:rFonts w:eastAsia="Times New Roman" w:cstheme="minorHAnsi"/>
          <w:color w:val="4472C4" w:themeColor="accent1"/>
          <w:lang w:eastAsia="fr-FR"/>
        </w:rPr>
        <w:t>.</w:t>
      </w:r>
    </w:p>
    <w:p w14:paraId="4CA83CFD" w14:textId="5C1899E7" w:rsidR="00273B33" w:rsidRPr="008F613A" w:rsidRDefault="005D4C93" w:rsidP="00273B33">
      <w:pPr>
        <w:spacing w:line="240" w:lineRule="auto"/>
        <w:jc w:val="both"/>
        <w:rPr>
          <w:rFonts w:eastAsia="Times New Roman" w:cstheme="minorHAnsi"/>
          <w:lang w:eastAsia="fr-FR"/>
        </w:rPr>
      </w:pPr>
      <w:r w:rsidRPr="008F613A">
        <w:rPr>
          <w:rFonts w:eastAsia="Times New Roman" w:cstheme="minorHAnsi"/>
          <w:lang w:eastAsia="fr-FR"/>
        </w:rPr>
        <w:t>1</w:t>
      </w:r>
      <w:r w:rsidR="00273B33" w:rsidRPr="008F613A">
        <w:rPr>
          <w:rFonts w:eastAsia="Times New Roman" w:cstheme="minorHAnsi"/>
          <w:lang w:eastAsia="fr-FR"/>
        </w:rPr>
        <w:t xml:space="preserve">h </w:t>
      </w:r>
      <w:r w:rsidRPr="008F613A">
        <w:rPr>
          <w:rFonts w:eastAsia="Times New Roman" w:cstheme="minorHAnsi"/>
          <w:lang w:eastAsia="fr-FR"/>
        </w:rPr>
        <w:t>48</w:t>
      </w:r>
      <w:r w:rsidR="00273B33" w:rsidRPr="008F613A">
        <w:rPr>
          <w:rFonts w:eastAsia="Times New Roman" w:cstheme="minorHAnsi"/>
          <w:lang w:eastAsia="fr-FR"/>
        </w:rPr>
        <w:t xml:space="preserve"> mn </w:t>
      </w:r>
      <w:r w:rsidRPr="008F613A">
        <w:rPr>
          <w:rFonts w:eastAsia="Times New Roman" w:cstheme="minorHAnsi"/>
          <w:lang w:eastAsia="fr-FR"/>
        </w:rPr>
        <w:t>00</w:t>
      </w:r>
      <w:r w:rsidR="00273B33" w:rsidRPr="008F613A">
        <w:rPr>
          <w:rFonts w:eastAsia="Times New Roman" w:cstheme="minorHAnsi"/>
          <w:lang w:eastAsia="fr-FR"/>
        </w:rPr>
        <w:t xml:space="preserve"> s</w:t>
      </w:r>
      <w:r w:rsidR="008F613A" w:rsidRPr="008F613A">
        <w:rPr>
          <w:rFonts w:eastAsia="Times New Roman" w:cstheme="minorHAnsi"/>
          <w:lang w:eastAsia="fr-FR"/>
        </w:rPr>
        <w:t xml:space="preserve"> Co</w:t>
      </w:r>
      <w:r w:rsidRPr="008F613A">
        <w:rPr>
          <w:rFonts w:eastAsia="Times New Roman" w:cstheme="minorHAnsi"/>
          <w:lang w:eastAsia="fr-FR"/>
        </w:rPr>
        <w:t>mment la filière bois évolue t’elle face à la gestion QD ? A-t-elle accepté de modifier ses pratiques ?</w:t>
      </w:r>
    </w:p>
    <w:p w14:paraId="6D389092" w14:textId="1E6D3E1B" w:rsidR="00273B33" w:rsidRDefault="009D4257" w:rsidP="00273B33">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La for</w:t>
      </w:r>
      <w:r w:rsidR="008F613A">
        <w:rPr>
          <w:rFonts w:eastAsia="Times New Roman" w:cstheme="minorHAnsi"/>
          <w:color w:val="4472C4" w:themeColor="accent1"/>
          <w:lang w:eastAsia="fr-FR"/>
        </w:rPr>
        <w:t>ê</w:t>
      </w:r>
      <w:r>
        <w:rPr>
          <w:rFonts w:eastAsia="Times New Roman" w:cstheme="minorHAnsi"/>
          <w:color w:val="4472C4" w:themeColor="accent1"/>
          <w:lang w:eastAsia="fr-FR"/>
        </w:rPr>
        <w:t>t</w:t>
      </w:r>
      <w:r w:rsidR="00B00AA6">
        <w:rPr>
          <w:rFonts w:eastAsia="Times New Roman" w:cstheme="minorHAnsi"/>
          <w:color w:val="4472C4" w:themeColor="accent1"/>
          <w:lang w:eastAsia="fr-FR"/>
        </w:rPr>
        <w:t xml:space="preserve"> </w:t>
      </w:r>
      <w:r>
        <w:rPr>
          <w:rFonts w:eastAsia="Times New Roman" w:cstheme="minorHAnsi"/>
          <w:color w:val="4472C4" w:themeColor="accent1"/>
          <w:lang w:eastAsia="fr-FR"/>
        </w:rPr>
        <w:t xml:space="preserve">est un navire qui évolue très lentement. </w:t>
      </w:r>
    </w:p>
    <w:p w14:paraId="2CCD8DE3" w14:textId="3347606D" w:rsidR="00B00AA6" w:rsidRDefault="00B00AA6" w:rsidP="00273B33">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On a 50% de la for</w:t>
      </w:r>
      <w:r w:rsidR="008F613A">
        <w:rPr>
          <w:rFonts w:eastAsia="Times New Roman" w:cstheme="minorHAnsi"/>
          <w:color w:val="4472C4" w:themeColor="accent1"/>
          <w:lang w:eastAsia="fr-FR"/>
        </w:rPr>
        <w:t>ê</w:t>
      </w:r>
      <w:r>
        <w:rPr>
          <w:rFonts w:eastAsia="Times New Roman" w:cstheme="minorHAnsi"/>
          <w:color w:val="4472C4" w:themeColor="accent1"/>
          <w:lang w:eastAsia="fr-FR"/>
        </w:rPr>
        <w:t>t en maturation et 30 ans de sciage résineux o</w:t>
      </w:r>
      <w:r w:rsidR="008F613A">
        <w:rPr>
          <w:rFonts w:eastAsia="Times New Roman" w:cstheme="minorHAnsi"/>
          <w:color w:val="4472C4" w:themeColor="accent1"/>
          <w:lang w:eastAsia="fr-FR"/>
        </w:rPr>
        <w:t>ù</w:t>
      </w:r>
      <w:r>
        <w:rPr>
          <w:rFonts w:eastAsia="Times New Roman" w:cstheme="minorHAnsi"/>
          <w:color w:val="4472C4" w:themeColor="accent1"/>
          <w:lang w:eastAsia="fr-FR"/>
        </w:rPr>
        <w:t xml:space="preserve"> </w:t>
      </w:r>
      <w:r w:rsidR="00C647AB">
        <w:rPr>
          <w:rFonts w:eastAsia="Times New Roman" w:cstheme="minorHAnsi"/>
          <w:color w:val="4472C4" w:themeColor="accent1"/>
          <w:lang w:eastAsia="fr-FR"/>
        </w:rPr>
        <w:t>l</w:t>
      </w:r>
      <w:r w:rsidR="008F613A">
        <w:rPr>
          <w:rFonts w:eastAsia="Times New Roman" w:cstheme="minorHAnsi"/>
          <w:color w:val="4472C4" w:themeColor="accent1"/>
          <w:lang w:eastAsia="fr-FR"/>
        </w:rPr>
        <w:t xml:space="preserve">a gestion </w:t>
      </w:r>
      <w:r>
        <w:rPr>
          <w:rFonts w:eastAsia="Times New Roman" w:cstheme="minorHAnsi"/>
          <w:color w:val="4472C4" w:themeColor="accent1"/>
          <w:lang w:eastAsia="fr-FR"/>
        </w:rPr>
        <w:t xml:space="preserve">QD </w:t>
      </w:r>
      <w:r w:rsidR="008F613A">
        <w:rPr>
          <w:rFonts w:eastAsia="Times New Roman" w:cstheme="minorHAnsi"/>
          <w:color w:val="4472C4" w:themeColor="accent1"/>
          <w:lang w:eastAsia="fr-FR"/>
        </w:rPr>
        <w:t>ne sont pas</w:t>
      </w:r>
      <w:r>
        <w:rPr>
          <w:rFonts w:eastAsia="Times New Roman" w:cstheme="minorHAnsi"/>
          <w:color w:val="4472C4" w:themeColor="accent1"/>
          <w:lang w:eastAsia="fr-FR"/>
        </w:rPr>
        <w:t xml:space="preserve"> appliquée</w:t>
      </w:r>
      <w:r w:rsidR="00C647AB">
        <w:rPr>
          <w:rFonts w:eastAsia="Times New Roman" w:cstheme="minorHAnsi"/>
          <w:color w:val="4472C4" w:themeColor="accent1"/>
          <w:lang w:eastAsia="fr-FR"/>
        </w:rPr>
        <w:t>s</w:t>
      </w:r>
      <w:r>
        <w:rPr>
          <w:rFonts w:eastAsia="Times New Roman" w:cstheme="minorHAnsi"/>
          <w:color w:val="4472C4" w:themeColor="accent1"/>
          <w:lang w:eastAsia="fr-FR"/>
        </w:rPr>
        <w:t>.</w:t>
      </w:r>
    </w:p>
    <w:p w14:paraId="0B230F63" w14:textId="57A2DD66" w:rsidR="00B00AA6" w:rsidRPr="0037526D" w:rsidRDefault="00B00AA6" w:rsidP="00273B33">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 xml:space="preserve">QD est appliqué depuis 1994 et il faudra 40 ans pour arriver à la </w:t>
      </w:r>
      <w:r w:rsidR="00C647AB">
        <w:rPr>
          <w:rFonts w:eastAsia="Times New Roman" w:cstheme="minorHAnsi"/>
          <w:color w:val="4472C4" w:themeColor="accent1"/>
          <w:lang w:eastAsia="fr-FR"/>
        </w:rPr>
        <w:t>« </w:t>
      </w:r>
      <w:r>
        <w:rPr>
          <w:rFonts w:eastAsia="Times New Roman" w:cstheme="minorHAnsi"/>
          <w:color w:val="4472C4" w:themeColor="accent1"/>
          <w:lang w:eastAsia="fr-FR"/>
        </w:rPr>
        <w:t>porte du ciel</w:t>
      </w:r>
      <w:r w:rsidR="00C647AB">
        <w:rPr>
          <w:rFonts w:eastAsia="Times New Roman" w:cstheme="minorHAnsi"/>
          <w:color w:val="4472C4" w:themeColor="accent1"/>
          <w:lang w:eastAsia="fr-FR"/>
        </w:rPr>
        <w:t> »</w:t>
      </w:r>
      <w:r>
        <w:rPr>
          <w:rFonts w:eastAsia="Times New Roman" w:cstheme="minorHAnsi"/>
          <w:color w:val="4472C4" w:themeColor="accent1"/>
          <w:lang w:eastAsia="fr-FR"/>
        </w:rPr>
        <w:t xml:space="preserve"> donc l’offre n’est pas encore bouleversée.</w:t>
      </w:r>
    </w:p>
    <w:p w14:paraId="6602E937" w14:textId="0FA74B70" w:rsidR="007B4A69" w:rsidRPr="00C647AB" w:rsidRDefault="00B00AA6" w:rsidP="007B4A69">
      <w:pPr>
        <w:spacing w:line="240" w:lineRule="auto"/>
        <w:jc w:val="both"/>
        <w:rPr>
          <w:rFonts w:eastAsia="Times New Roman" w:cstheme="minorHAnsi"/>
          <w:lang w:eastAsia="fr-FR"/>
        </w:rPr>
      </w:pPr>
      <w:r w:rsidRPr="00C647AB">
        <w:rPr>
          <w:rFonts w:eastAsia="Times New Roman" w:cstheme="minorHAnsi"/>
          <w:lang w:eastAsia="fr-FR"/>
        </w:rPr>
        <w:t>1</w:t>
      </w:r>
      <w:r w:rsidR="007B4A69" w:rsidRPr="00C647AB">
        <w:rPr>
          <w:rFonts w:eastAsia="Times New Roman" w:cstheme="minorHAnsi"/>
          <w:lang w:eastAsia="fr-FR"/>
        </w:rPr>
        <w:t>h</w:t>
      </w:r>
      <w:r w:rsidRPr="00C647AB">
        <w:rPr>
          <w:rFonts w:eastAsia="Times New Roman" w:cstheme="minorHAnsi"/>
          <w:lang w:eastAsia="fr-FR"/>
        </w:rPr>
        <w:t xml:space="preserve"> 50 </w:t>
      </w:r>
      <w:r w:rsidR="007B4A69" w:rsidRPr="00C647AB">
        <w:rPr>
          <w:rFonts w:eastAsia="Times New Roman" w:cstheme="minorHAnsi"/>
          <w:lang w:eastAsia="fr-FR"/>
        </w:rPr>
        <w:t xml:space="preserve">mn </w:t>
      </w:r>
      <w:r w:rsidRPr="00C647AB">
        <w:rPr>
          <w:rFonts w:eastAsia="Times New Roman" w:cstheme="minorHAnsi"/>
          <w:lang w:eastAsia="fr-FR"/>
        </w:rPr>
        <w:t>35</w:t>
      </w:r>
      <w:r w:rsidR="007B4A69" w:rsidRPr="00C647AB">
        <w:rPr>
          <w:rFonts w:eastAsia="Times New Roman" w:cstheme="minorHAnsi"/>
          <w:lang w:eastAsia="fr-FR"/>
        </w:rPr>
        <w:t xml:space="preserve"> </w:t>
      </w:r>
      <w:r w:rsidRPr="00C647AB">
        <w:rPr>
          <w:rFonts w:eastAsia="Times New Roman" w:cstheme="minorHAnsi"/>
          <w:lang w:eastAsia="fr-FR"/>
        </w:rPr>
        <w:t>par rapport à</w:t>
      </w:r>
      <w:r w:rsidR="00C647AB" w:rsidRPr="00C647AB">
        <w:rPr>
          <w:rFonts w:eastAsia="Times New Roman" w:cstheme="minorHAnsi"/>
          <w:lang w:eastAsia="fr-FR"/>
        </w:rPr>
        <w:t xml:space="preserve"> </w:t>
      </w:r>
      <w:r w:rsidRPr="00C647AB">
        <w:rPr>
          <w:rFonts w:eastAsia="Times New Roman" w:cstheme="minorHAnsi"/>
          <w:lang w:eastAsia="fr-FR"/>
        </w:rPr>
        <w:t>l’intégration d’espèces exotiques, quelles sont les précautions prises en Rhénanie Palatinat ?</w:t>
      </w:r>
    </w:p>
    <w:p w14:paraId="18B9CC1C" w14:textId="5D555916" w:rsidR="007B4A69" w:rsidRDefault="00B00AA6" w:rsidP="007B4A69">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Nous traitons très prudemment ce qui est en dehors de la zone de coévolution.</w:t>
      </w:r>
    </w:p>
    <w:p w14:paraId="11B21BF7" w14:textId="5939D762" w:rsidR="00B00AA6" w:rsidRPr="002C1DED" w:rsidRDefault="002C1DED" w:rsidP="007B4A69">
      <w:pPr>
        <w:spacing w:line="240" w:lineRule="auto"/>
        <w:jc w:val="both"/>
        <w:rPr>
          <w:rFonts w:eastAsia="Times New Roman" w:cstheme="minorHAnsi"/>
          <w:i/>
          <w:iCs/>
          <w:color w:val="4472C4" w:themeColor="accent1"/>
          <w:lang w:eastAsia="fr-FR"/>
        </w:rPr>
      </w:pPr>
      <w:r>
        <w:rPr>
          <w:rFonts w:eastAsia="Times New Roman" w:cstheme="minorHAnsi"/>
          <w:color w:val="4472C4" w:themeColor="accent1"/>
          <w:lang w:eastAsia="fr-FR"/>
        </w:rPr>
        <w:lastRenderedPageBreak/>
        <w:t>En Rhénanie Palatinat on a 9% de la surface en</w:t>
      </w:r>
      <w:r w:rsidR="00B00AA6">
        <w:rPr>
          <w:rFonts w:eastAsia="Times New Roman" w:cstheme="minorHAnsi"/>
          <w:color w:val="4472C4" w:themeColor="accent1"/>
          <w:lang w:eastAsia="fr-FR"/>
        </w:rPr>
        <w:t xml:space="preserve"> Douglas </w:t>
      </w:r>
      <w:r>
        <w:rPr>
          <w:rFonts w:eastAsia="Times New Roman" w:cstheme="minorHAnsi"/>
          <w:color w:val="4472C4" w:themeColor="accent1"/>
          <w:lang w:eastAsia="fr-FR"/>
        </w:rPr>
        <w:t xml:space="preserve">qui </w:t>
      </w:r>
      <w:r w:rsidR="00B00AA6">
        <w:rPr>
          <w:rFonts w:eastAsia="Times New Roman" w:cstheme="minorHAnsi"/>
          <w:color w:val="4472C4" w:themeColor="accent1"/>
          <w:lang w:eastAsia="fr-FR"/>
        </w:rPr>
        <w:t>est là depuis 40</w:t>
      </w:r>
      <w:r>
        <w:rPr>
          <w:rFonts w:eastAsia="Times New Roman" w:cstheme="minorHAnsi"/>
          <w:color w:val="4472C4" w:themeColor="accent1"/>
          <w:lang w:eastAsia="fr-FR"/>
        </w:rPr>
        <w:t>/45</w:t>
      </w:r>
      <w:r w:rsidR="00B00AA6">
        <w:rPr>
          <w:rFonts w:eastAsia="Times New Roman" w:cstheme="minorHAnsi"/>
          <w:color w:val="4472C4" w:themeColor="accent1"/>
          <w:lang w:eastAsia="fr-FR"/>
        </w:rPr>
        <w:t xml:space="preserve"> ans </w:t>
      </w:r>
      <w:r>
        <w:rPr>
          <w:rFonts w:eastAsia="Times New Roman" w:cstheme="minorHAnsi"/>
          <w:color w:val="4472C4" w:themeColor="accent1"/>
          <w:lang w:eastAsia="fr-FR"/>
        </w:rPr>
        <w:t>et qui est</w:t>
      </w:r>
      <w:r w:rsidR="00C647AB">
        <w:rPr>
          <w:rFonts w:eastAsia="Times New Roman" w:cstheme="minorHAnsi"/>
          <w:color w:val="4472C4" w:themeColor="accent1"/>
          <w:lang w:eastAsia="fr-FR"/>
        </w:rPr>
        <w:t xml:space="preserve"> maintenant </w:t>
      </w:r>
      <w:r>
        <w:rPr>
          <w:rFonts w:eastAsia="Times New Roman" w:cstheme="minorHAnsi"/>
          <w:color w:val="4472C4" w:themeColor="accent1"/>
          <w:lang w:eastAsia="fr-FR"/>
        </w:rPr>
        <w:t>capable de</w:t>
      </w:r>
      <w:r w:rsidR="00C647AB">
        <w:rPr>
          <w:rFonts w:eastAsia="Times New Roman" w:cstheme="minorHAnsi"/>
          <w:color w:val="4472C4" w:themeColor="accent1"/>
          <w:lang w:eastAsia="fr-FR"/>
        </w:rPr>
        <w:t xml:space="preserve"> donner une</w:t>
      </w:r>
      <w:r>
        <w:rPr>
          <w:rFonts w:eastAsia="Times New Roman" w:cstheme="minorHAnsi"/>
          <w:color w:val="4472C4" w:themeColor="accent1"/>
          <w:lang w:eastAsia="fr-FR"/>
        </w:rPr>
        <w:t xml:space="preserve"> régéné</w:t>
      </w:r>
      <w:r w:rsidR="00C647AB">
        <w:rPr>
          <w:rFonts w:eastAsia="Times New Roman" w:cstheme="minorHAnsi"/>
          <w:color w:val="4472C4" w:themeColor="accent1"/>
          <w:lang w:eastAsia="fr-FR"/>
        </w:rPr>
        <w:t>ra</w:t>
      </w:r>
      <w:r>
        <w:rPr>
          <w:rFonts w:eastAsia="Times New Roman" w:cstheme="minorHAnsi"/>
          <w:color w:val="4472C4" w:themeColor="accent1"/>
          <w:lang w:eastAsia="fr-FR"/>
        </w:rPr>
        <w:t>tion naturelle</w:t>
      </w:r>
      <w:r w:rsidR="00C647AB">
        <w:rPr>
          <w:rFonts w:eastAsia="Times New Roman" w:cstheme="minorHAnsi"/>
          <w:color w:val="4472C4" w:themeColor="accent1"/>
          <w:lang w:eastAsia="fr-FR"/>
        </w:rPr>
        <w:t xml:space="preserve"> </w:t>
      </w:r>
      <w:r>
        <w:rPr>
          <w:rFonts w:eastAsia="Times New Roman" w:cstheme="minorHAnsi"/>
          <w:color w:val="4472C4" w:themeColor="accent1"/>
          <w:lang w:eastAsia="fr-FR"/>
        </w:rPr>
        <w:t>intensive (</w:t>
      </w:r>
      <w:r>
        <w:rPr>
          <w:rFonts w:eastAsia="Times New Roman" w:cstheme="minorHAnsi"/>
          <w:i/>
          <w:iCs/>
          <w:color w:val="4472C4" w:themeColor="accent1"/>
          <w:lang w:eastAsia="fr-FR"/>
        </w:rPr>
        <w:t>stade de la naturalisation)</w:t>
      </w:r>
    </w:p>
    <w:p w14:paraId="3295C13B" w14:textId="203E662D" w:rsidR="00B00AA6" w:rsidRDefault="00C647AB" w:rsidP="007B4A69">
      <w:pPr>
        <w:spacing w:line="240" w:lineRule="auto"/>
        <w:jc w:val="both"/>
        <w:rPr>
          <w:rFonts w:eastAsia="Times New Roman" w:cstheme="minorHAnsi"/>
          <w:color w:val="4472C4" w:themeColor="accent1"/>
          <w:lang w:eastAsia="fr-FR"/>
        </w:rPr>
      </w:pPr>
      <w:r>
        <w:rPr>
          <w:rFonts w:eastAsia="Times New Roman" w:cstheme="minorHAnsi"/>
          <w:color w:val="4472C4" w:themeColor="accent1"/>
          <w:lang w:eastAsia="fr-FR"/>
        </w:rPr>
        <w:t>Cependant pour l’avenir nous sommes très prudents, et n</w:t>
      </w:r>
      <w:r w:rsidR="00B00AA6">
        <w:rPr>
          <w:rFonts w:eastAsia="Times New Roman" w:cstheme="minorHAnsi"/>
          <w:color w:val="4472C4" w:themeColor="accent1"/>
          <w:lang w:eastAsia="fr-FR"/>
        </w:rPr>
        <w:t>ous excluons totalement les ess</w:t>
      </w:r>
      <w:r w:rsidR="002C1DED">
        <w:rPr>
          <w:rFonts w:eastAsia="Times New Roman" w:cstheme="minorHAnsi"/>
          <w:color w:val="4472C4" w:themeColor="accent1"/>
          <w:lang w:eastAsia="fr-FR"/>
        </w:rPr>
        <w:t>e</w:t>
      </w:r>
      <w:r w:rsidR="00B00AA6">
        <w:rPr>
          <w:rFonts w:eastAsia="Times New Roman" w:cstheme="minorHAnsi"/>
          <w:color w:val="4472C4" w:themeColor="accent1"/>
          <w:lang w:eastAsia="fr-FR"/>
        </w:rPr>
        <w:t>nces d’Asie orientale car c’est phylogénétiquement la partie la plus ancienne du monde et si on amène de telles essences on risque d’avoir des introductions de maladie comme avec le ch</w:t>
      </w:r>
      <w:r>
        <w:rPr>
          <w:rFonts w:eastAsia="Times New Roman" w:cstheme="minorHAnsi"/>
          <w:color w:val="4472C4" w:themeColor="accent1"/>
          <w:lang w:eastAsia="fr-FR"/>
        </w:rPr>
        <w:t>â</w:t>
      </w:r>
      <w:r w:rsidR="00B00AA6">
        <w:rPr>
          <w:rFonts w:eastAsia="Times New Roman" w:cstheme="minorHAnsi"/>
          <w:color w:val="4472C4" w:themeColor="accent1"/>
          <w:lang w:eastAsia="fr-FR"/>
        </w:rPr>
        <w:t>tai</w:t>
      </w:r>
      <w:r>
        <w:rPr>
          <w:rFonts w:eastAsia="Times New Roman" w:cstheme="minorHAnsi"/>
          <w:color w:val="4472C4" w:themeColor="accent1"/>
          <w:lang w:eastAsia="fr-FR"/>
        </w:rPr>
        <w:t>g</w:t>
      </w:r>
      <w:r w:rsidR="00B00AA6">
        <w:rPr>
          <w:rFonts w:eastAsia="Times New Roman" w:cstheme="minorHAnsi"/>
          <w:color w:val="4472C4" w:themeColor="accent1"/>
          <w:lang w:eastAsia="fr-FR"/>
        </w:rPr>
        <w:t xml:space="preserve">nier, l’orme et le frêne. Il ne faut </w:t>
      </w:r>
      <w:r w:rsidR="002C1DED">
        <w:rPr>
          <w:rFonts w:eastAsia="Times New Roman" w:cstheme="minorHAnsi"/>
          <w:color w:val="4472C4" w:themeColor="accent1"/>
          <w:lang w:eastAsia="fr-FR"/>
        </w:rPr>
        <w:t>absolument</w:t>
      </w:r>
      <w:r w:rsidR="000F2910">
        <w:rPr>
          <w:rFonts w:eastAsia="Times New Roman" w:cstheme="minorHAnsi"/>
          <w:color w:val="4472C4" w:themeColor="accent1"/>
          <w:lang w:eastAsia="fr-FR"/>
        </w:rPr>
        <w:t xml:space="preserve"> pas</w:t>
      </w:r>
      <w:r w:rsidR="002C1DED">
        <w:rPr>
          <w:rFonts w:eastAsia="Times New Roman" w:cstheme="minorHAnsi"/>
          <w:color w:val="4472C4" w:themeColor="accent1"/>
          <w:lang w:eastAsia="fr-FR"/>
        </w:rPr>
        <w:t xml:space="preserve"> </w:t>
      </w:r>
      <w:r w:rsidR="000F2910">
        <w:rPr>
          <w:rFonts w:eastAsia="Times New Roman" w:cstheme="minorHAnsi"/>
          <w:color w:val="4472C4" w:themeColor="accent1"/>
          <w:lang w:eastAsia="fr-FR"/>
        </w:rPr>
        <w:t>répéter</w:t>
      </w:r>
      <w:r w:rsidR="00B00AA6">
        <w:rPr>
          <w:rFonts w:eastAsia="Times New Roman" w:cstheme="minorHAnsi"/>
          <w:color w:val="4472C4" w:themeColor="accent1"/>
          <w:lang w:eastAsia="fr-FR"/>
        </w:rPr>
        <w:t xml:space="preserve"> toutes les erreurs 5 </w:t>
      </w:r>
      <w:proofErr w:type="gramStart"/>
      <w:r w:rsidR="00B00AA6">
        <w:rPr>
          <w:rFonts w:eastAsia="Times New Roman" w:cstheme="minorHAnsi"/>
          <w:color w:val="4472C4" w:themeColor="accent1"/>
          <w:lang w:eastAsia="fr-FR"/>
        </w:rPr>
        <w:t>fois ,</w:t>
      </w:r>
      <w:proofErr w:type="gramEnd"/>
      <w:r w:rsidR="00B00AA6">
        <w:rPr>
          <w:rFonts w:eastAsia="Times New Roman" w:cstheme="minorHAnsi"/>
          <w:color w:val="4472C4" w:themeColor="accent1"/>
          <w:lang w:eastAsia="fr-FR"/>
        </w:rPr>
        <w:t xml:space="preserve"> 10 fois, 20 fois</w:t>
      </w:r>
      <w:r w:rsidR="002C1DED">
        <w:rPr>
          <w:rFonts w:eastAsia="Times New Roman" w:cstheme="minorHAnsi"/>
          <w:color w:val="4472C4" w:themeColor="accent1"/>
          <w:lang w:eastAsia="fr-FR"/>
        </w:rPr>
        <w:t>. Ici On a des bases scientif</w:t>
      </w:r>
      <w:r>
        <w:rPr>
          <w:rFonts w:eastAsia="Times New Roman" w:cstheme="minorHAnsi"/>
          <w:color w:val="4472C4" w:themeColor="accent1"/>
          <w:lang w:eastAsia="fr-FR"/>
        </w:rPr>
        <w:t>i</w:t>
      </w:r>
      <w:r w:rsidR="002C1DED">
        <w:rPr>
          <w:rFonts w:eastAsia="Times New Roman" w:cstheme="minorHAnsi"/>
          <w:color w:val="4472C4" w:themeColor="accent1"/>
          <w:lang w:eastAsia="fr-FR"/>
        </w:rPr>
        <w:t>ques à ne pas négli</w:t>
      </w:r>
      <w:r>
        <w:rPr>
          <w:rFonts w:eastAsia="Times New Roman" w:cstheme="minorHAnsi"/>
          <w:color w:val="4472C4" w:themeColor="accent1"/>
          <w:lang w:eastAsia="fr-FR"/>
        </w:rPr>
        <w:t>ge</w:t>
      </w:r>
      <w:r w:rsidR="002C1DED">
        <w:rPr>
          <w:rFonts w:eastAsia="Times New Roman" w:cstheme="minorHAnsi"/>
          <w:color w:val="4472C4" w:themeColor="accent1"/>
          <w:lang w:eastAsia="fr-FR"/>
        </w:rPr>
        <w:t xml:space="preserve">r </w:t>
      </w:r>
    </w:p>
    <w:p w14:paraId="6359C4D7" w14:textId="088CCFBA" w:rsidR="00B00AA6" w:rsidRDefault="002C1DED" w:rsidP="007B4A69">
      <w:pPr>
        <w:spacing w:line="240" w:lineRule="auto"/>
        <w:jc w:val="both"/>
        <w:rPr>
          <w:rFonts w:eastAsia="Times New Roman" w:cstheme="minorHAnsi"/>
          <w:color w:val="4472C4" w:themeColor="accent1"/>
          <w:lang w:eastAsia="fr-FR"/>
        </w:rPr>
      </w:pPr>
      <w:r w:rsidRPr="00C647AB">
        <w:rPr>
          <w:rFonts w:eastAsia="Times New Roman" w:cstheme="minorHAnsi"/>
          <w:lang w:eastAsia="fr-FR"/>
        </w:rPr>
        <w:t xml:space="preserve">Fin 1h 52 mn 50 s </w:t>
      </w:r>
      <w:r>
        <w:rPr>
          <w:rFonts w:eastAsia="Times New Roman" w:cstheme="minorHAnsi"/>
          <w:color w:val="4472C4" w:themeColor="accent1"/>
          <w:lang w:eastAsia="fr-FR"/>
        </w:rPr>
        <w:t xml:space="preserve">Applaudissements </w:t>
      </w:r>
    </w:p>
    <w:p w14:paraId="7A0AA118" w14:textId="18C385C5" w:rsidR="00C647AB" w:rsidRDefault="00C647AB">
      <w:pPr>
        <w:rPr>
          <w:rFonts w:eastAsia="Times New Roman" w:cstheme="minorHAnsi"/>
          <w:color w:val="4472C4" w:themeColor="accent1"/>
          <w:lang w:eastAsia="fr-FR"/>
        </w:rPr>
      </w:pPr>
      <w:r>
        <w:rPr>
          <w:rFonts w:eastAsia="Times New Roman" w:cstheme="minorHAnsi"/>
          <w:color w:val="4472C4" w:themeColor="accent1"/>
          <w:lang w:eastAsia="fr-FR"/>
        </w:rPr>
        <w:br w:type="page"/>
      </w:r>
    </w:p>
    <w:p w14:paraId="5FE02383" w14:textId="77777777" w:rsidR="00C647AB" w:rsidRDefault="00C647AB" w:rsidP="00C647AB">
      <w:pPr>
        <w:jc w:val="center"/>
        <w:rPr>
          <w:rFonts w:eastAsia="Times New Roman" w:cstheme="minorHAnsi"/>
          <w:b/>
          <w:bCs/>
          <w:lang w:eastAsia="fr-FR"/>
        </w:rPr>
      </w:pPr>
      <w:r w:rsidRPr="00C647AB">
        <w:rPr>
          <w:rFonts w:eastAsia="Times New Roman" w:cstheme="minorHAnsi"/>
          <w:b/>
          <w:bCs/>
          <w:lang w:eastAsia="fr-FR"/>
        </w:rPr>
        <w:lastRenderedPageBreak/>
        <w:t xml:space="preserve">Annexe à la fiche de lecture </w:t>
      </w:r>
    </w:p>
    <w:p w14:paraId="04766812" w14:textId="50DA5E09" w:rsidR="00BF4961" w:rsidRDefault="00C647AB" w:rsidP="00C647AB">
      <w:pPr>
        <w:jc w:val="center"/>
        <w:rPr>
          <w:rFonts w:cstheme="minorHAnsi"/>
          <w:b/>
        </w:rPr>
      </w:pPr>
      <w:r w:rsidRPr="00C647AB">
        <w:rPr>
          <w:rFonts w:eastAsia="Times New Roman" w:cstheme="minorHAnsi"/>
          <w:b/>
          <w:bCs/>
          <w:lang w:eastAsia="fr-FR"/>
        </w:rPr>
        <w:t>202303</w:t>
      </w:r>
      <w:r w:rsidR="00453E2C">
        <w:rPr>
          <w:rFonts w:eastAsia="Times New Roman" w:cstheme="minorHAnsi"/>
          <w:b/>
          <w:bCs/>
          <w:lang w:eastAsia="fr-FR"/>
        </w:rPr>
        <w:t>3</w:t>
      </w:r>
      <w:r w:rsidRPr="00C647AB">
        <w:rPr>
          <w:rFonts w:eastAsia="Times New Roman" w:cstheme="minorHAnsi"/>
          <w:b/>
          <w:bCs/>
          <w:lang w:eastAsia="fr-FR"/>
        </w:rPr>
        <w:t>1</w:t>
      </w:r>
      <w:r w:rsidRPr="00C647AB">
        <w:rPr>
          <w:rFonts w:cstheme="minorHAnsi"/>
          <w:b/>
          <w:bCs/>
        </w:rPr>
        <w:t xml:space="preserve">_Conference GJW Adapter notre gestion </w:t>
      </w:r>
      <w:proofErr w:type="spellStart"/>
      <w:r w:rsidRPr="00C647AB">
        <w:rPr>
          <w:rFonts w:cstheme="minorHAnsi"/>
          <w:b/>
          <w:bCs/>
        </w:rPr>
        <w:t>forestiere</w:t>
      </w:r>
      <w:proofErr w:type="spellEnd"/>
      <w:r w:rsidRPr="00C647AB">
        <w:rPr>
          <w:rFonts w:cstheme="minorHAnsi"/>
          <w:b/>
          <w:bCs/>
        </w:rPr>
        <w:t xml:space="preserve"> par QD</w:t>
      </w:r>
      <w:r w:rsidRPr="00C647AB">
        <w:rPr>
          <w:rFonts w:cstheme="minorHAnsi"/>
          <w:b/>
        </w:rPr>
        <w:t xml:space="preserve"> pour plus de </w:t>
      </w:r>
      <w:proofErr w:type="spellStart"/>
      <w:r w:rsidRPr="00C647AB">
        <w:rPr>
          <w:rFonts w:cstheme="minorHAnsi"/>
          <w:b/>
        </w:rPr>
        <w:t>resilience</w:t>
      </w:r>
      <w:proofErr w:type="spellEnd"/>
    </w:p>
    <w:p w14:paraId="2FEB22EC" w14:textId="5EE045B4" w:rsidR="00C647AB" w:rsidRDefault="00C647AB" w:rsidP="00C647AB">
      <w:pPr>
        <w:jc w:val="center"/>
        <w:rPr>
          <w:rFonts w:cstheme="minorHAnsi"/>
          <w:b/>
        </w:rPr>
      </w:pPr>
      <w:proofErr w:type="spellStart"/>
      <w:r>
        <w:rPr>
          <w:rFonts w:cstheme="minorHAnsi"/>
          <w:b/>
        </w:rPr>
        <w:t>Exrait</w:t>
      </w:r>
      <w:proofErr w:type="spellEnd"/>
      <w:r>
        <w:rPr>
          <w:rFonts w:cstheme="minorHAnsi"/>
          <w:b/>
        </w:rPr>
        <w:t xml:space="preserve"> </w:t>
      </w:r>
      <w:r w:rsidR="00413094">
        <w:rPr>
          <w:rFonts w:cstheme="minorHAnsi"/>
          <w:b/>
        </w:rPr>
        <w:t>courriel</w:t>
      </w:r>
      <w:r>
        <w:rPr>
          <w:rFonts w:cstheme="minorHAnsi"/>
          <w:b/>
        </w:rPr>
        <w:t xml:space="preserve"> Philippe Bouchez</w:t>
      </w:r>
      <w:r w:rsidR="00413094">
        <w:rPr>
          <w:rFonts w:cstheme="minorHAnsi"/>
          <w:b/>
        </w:rPr>
        <w:t xml:space="preserve"> du 22 février</w:t>
      </w:r>
    </w:p>
    <w:p w14:paraId="5D48505F" w14:textId="1E97CF8E" w:rsidR="00413094" w:rsidRDefault="00413094" w:rsidP="00C647AB">
      <w:pPr>
        <w:jc w:val="center"/>
        <w:rPr>
          <w:rFonts w:cstheme="minorHAnsi"/>
          <w:b/>
        </w:rPr>
      </w:pPr>
      <w:proofErr w:type="gramStart"/>
      <w:r>
        <w:rPr>
          <w:rFonts w:cstheme="minorHAnsi"/>
          <w:b/>
        </w:rPr>
        <w:t>Suite au</w:t>
      </w:r>
      <w:proofErr w:type="gramEnd"/>
      <w:r>
        <w:rPr>
          <w:rFonts w:cstheme="minorHAnsi"/>
          <w:b/>
        </w:rPr>
        <w:t xml:space="preserve"> </w:t>
      </w:r>
      <w:r w:rsidR="000F2910">
        <w:rPr>
          <w:rFonts w:cstheme="minorHAnsi"/>
          <w:b/>
        </w:rPr>
        <w:t>retour</w:t>
      </w:r>
      <w:r>
        <w:rPr>
          <w:rFonts w:cstheme="minorHAnsi"/>
          <w:b/>
        </w:rPr>
        <w:t xml:space="preserve"> sur cette conférence </w:t>
      </w:r>
      <w:r w:rsidR="000F2910">
        <w:rPr>
          <w:rFonts w:cstheme="minorHAnsi"/>
          <w:b/>
        </w:rPr>
        <w:t>rédigé</w:t>
      </w:r>
      <w:r>
        <w:rPr>
          <w:rFonts w:cstheme="minorHAnsi"/>
          <w:b/>
        </w:rPr>
        <w:t xml:space="preserve"> par Christophe </w:t>
      </w:r>
      <w:proofErr w:type="spellStart"/>
      <w:r>
        <w:rPr>
          <w:rFonts w:cstheme="minorHAnsi"/>
          <w:b/>
        </w:rPr>
        <w:t>Duccelier</w:t>
      </w:r>
      <w:proofErr w:type="spellEnd"/>
      <w:r>
        <w:rPr>
          <w:rFonts w:cstheme="minorHAnsi"/>
          <w:b/>
        </w:rPr>
        <w:t xml:space="preserve"> le 21 février</w:t>
      </w:r>
    </w:p>
    <w:p w14:paraId="187451E8" w14:textId="4176EB33" w:rsidR="00413094" w:rsidRDefault="00413094" w:rsidP="00C647AB">
      <w:pPr>
        <w:jc w:val="center"/>
        <w:rPr>
          <w:rFonts w:cstheme="minorHAnsi"/>
          <w:b/>
        </w:rPr>
      </w:pPr>
    </w:p>
    <w:p w14:paraId="38E20DD8" w14:textId="77777777" w:rsidR="00413094" w:rsidRPr="00413094" w:rsidRDefault="00413094" w:rsidP="000F2910">
      <w:pPr>
        <w:numPr>
          <w:ilvl w:val="0"/>
          <w:numId w:val="27"/>
        </w:numPr>
        <w:shd w:val="clear" w:color="auto" w:fill="FFFFFF"/>
        <w:spacing w:after="0" w:line="240" w:lineRule="auto"/>
        <w:jc w:val="both"/>
        <w:rPr>
          <w:rFonts w:ascii="Calibri" w:eastAsia="Times New Roman" w:hAnsi="Calibri" w:cs="Calibri"/>
          <w:color w:val="222222"/>
          <w:lang w:eastAsia="fr-FR"/>
        </w:rPr>
      </w:pPr>
      <w:r w:rsidRPr="00413094">
        <w:rPr>
          <w:rFonts w:ascii="Times New Roman" w:eastAsia="Times New Roman" w:hAnsi="Times New Roman" w:cs="Times New Roman"/>
          <w:color w:val="2F5496"/>
          <w:lang w:eastAsia="fr-FR"/>
        </w:rPr>
        <w:t>Il ne récolte plus les houppiers, il les laisse au sol, mais à condition de ne pas les concentrer</w:t>
      </w:r>
      <w:r w:rsidRPr="00413094">
        <w:rPr>
          <w:rFonts w:ascii="Times New Roman" w:eastAsia="Times New Roman" w:hAnsi="Times New Roman" w:cs="Times New Roman"/>
          <w:color w:val="222222"/>
          <w:lang w:eastAsia="fr-FR"/>
        </w:rPr>
        <w:br/>
      </w:r>
      <w:r w:rsidRPr="00413094">
        <w:rPr>
          <w:rFonts w:ascii="Times New Roman" w:eastAsia="Times New Roman" w:hAnsi="Times New Roman" w:cs="Times New Roman"/>
          <w:i/>
          <w:iCs/>
          <w:color w:val="0000FF"/>
          <w:lang w:eastAsia="fr-FR"/>
        </w:rPr>
        <w:t xml:space="preserve">Lors de la réunion CTUR </w:t>
      </w:r>
      <w:proofErr w:type="spellStart"/>
      <w:r w:rsidRPr="00413094">
        <w:rPr>
          <w:rFonts w:ascii="Times New Roman" w:eastAsia="Times New Roman" w:hAnsi="Times New Roman" w:cs="Times New Roman"/>
          <w:i/>
          <w:iCs/>
          <w:color w:val="0000FF"/>
          <w:lang w:eastAsia="fr-FR"/>
        </w:rPr>
        <w:t>HdF</w:t>
      </w:r>
      <w:proofErr w:type="spellEnd"/>
      <w:r w:rsidRPr="00413094">
        <w:rPr>
          <w:rFonts w:ascii="Times New Roman" w:eastAsia="Times New Roman" w:hAnsi="Times New Roman" w:cs="Times New Roman"/>
          <w:i/>
          <w:iCs/>
          <w:color w:val="0000FF"/>
          <w:lang w:eastAsia="fr-FR"/>
        </w:rPr>
        <w:t xml:space="preserve"> de mars 2022 où avaient été présentés les enseignements de la visite à </w:t>
      </w:r>
      <w:proofErr w:type="spellStart"/>
      <w:r w:rsidRPr="00413094">
        <w:rPr>
          <w:rFonts w:ascii="Times New Roman" w:eastAsia="Times New Roman" w:hAnsi="Times New Roman" w:cs="Times New Roman"/>
          <w:i/>
          <w:iCs/>
          <w:color w:val="0000FF"/>
          <w:lang w:eastAsia="fr-FR"/>
        </w:rPr>
        <w:t>Blieskatel</w:t>
      </w:r>
      <w:proofErr w:type="spellEnd"/>
      <w:r w:rsidRPr="00413094">
        <w:rPr>
          <w:rFonts w:ascii="Times New Roman" w:eastAsia="Times New Roman" w:hAnsi="Times New Roman" w:cs="Times New Roman"/>
          <w:i/>
          <w:iCs/>
          <w:color w:val="0000FF"/>
          <w:lang w:eastAsia="fr-FR"/>
        </w:rPr>
        <w:t xml:space="preserve"> du 16 octobre 2021, Régis </w:t>
      </w:r>
      <w:proofErr w:type="spellStart"/>
      <w:r w:rsidRPr="00413094">
        <w:rPr>
          <w:rFonts w:ascii="Times New Roman" w:eastAsia="Times New Roman" w:hAnsi="Times New Roman" w:cs="Times New Roman"/>
          <w:i/>
          <w:iCs/>
          <w:color w:val="0000FF"/>
          <w:lang w:eastAsia="fr-FR"/>
        </w:rPr>
        <w:t>Ligonnière</w:t>
      </w:r>
      <w:proofErr w:type="spellEnd"/>
      <w:r w:rsidRPr="00413094">
        <w:rPr>
          <w:rFonts w:ascii="Times New Roman" w:eastAsia="Times New Roman" w:hAnsi="Times New Roman" w:cs="Times New Roman"/>
          <w:i/>
          <w:iCs/>
          <w:color w:val="0000FF"/>
          <w:lang w:eastAsia="fr-FR"/>
        </w:rPr>
        <w:t xml:space="preserve">, directeur du CRPF Hauts-de-France Normandie  avait indiqué que lors d'un stage en Allemagne effectué avec GJW il avait déjà observé cette pratique qui permet d'augmenter la densité du bois mort dans les parcelles et surtout d'y laisser du bois mort de gros diamètre auquel est inféodé une partie des xylophages. Sans reprendre ici les références de documents déjà commentés GJW a aussi indiqué qu'elle était favorable à la zoochorie par les petits rongeurs qui trouvent un abri sous ces houppiers (et pour compléter son propos comme ils en ont trouvé sous les chablis des tempêtes de 1999). Pour GJW, la zoochorie du geai des chênes concerne les </w:t>
      </w:r>
      <w:proofErr w:type="gramStart"/>
      <w:r w:rsidRPr="00413094">
        <w:rPr>
          <w:rFonts w:ascii="Times New Roman" w:eastAsia="Times New Roman" w:hAnsi="Times New Roman" w:cs="Times New Roman"/>
          <w:i/>
          <w:iCs/>
          <w:color w:val="0000FF"/>
          <w:lang w:eastAsia="fr-FR"/>
        </w:rPr>
        <w:t>milieux  les</w:t>
      </w:r>
      <w:proofErr w:type="gramEnd"/>
      <w:r w:rsidRPr="00413094">
        <w:rPr>
          <w:rFonts w:ascii="Times New Roman" w:eastAsia="Times New Roman" w:hAnsi="Times New Roman" w:cs="Times New Roman"/>
          <w:i/>
          <w:iCs/>
          <w:color w:val="0000FF"/>
          <w:lang w:eastAsia="fr-FR"/>
        </w:rPr>
        <w:t xml:space="preserve"> plus ouverts et la zoochorie des petits rongeurs les milieux les plus fermés. Enfin, les gestionnaires de Bois Landry lors de la tournée forestière de l'AG </w:t>
      </w:r>
      <w:proofErr w:type="spellStart"/>
      <w:r w:rsidRPr="00413094">
        <w:rPr>
          <w:rFonts w:ascii="Times New Roman" w:eastAsia="Times New Roman" w:hAnsi="Times New Roman" w:cs="Times New Roman"/>
          <w:i/>
          <w:iCs/>
          <w:color w:val="0000FF"/>
          <w:lang w:eastAsia="fr-FR"/>
        </w:rPr>
        <w:t>Prosilva</w:t>
      </w:r>
      <w:proofErr w:type="spellEnd"/>
      <w:r w:rsidRPr="00413094">
        <w:rPr>
          <w:rFonts w:ascii="Times New Roman" w:eastAsia="Times New Roman" w:hAnsi="Times New Roman" w:cs="Times New Roman"/>
          <w:i/>
          <w:iCs/>
          <w:color w:val="0000FF"/>
          <w:lang w:eastAsia="fr-FR"/>
        </w:rPr>
        <w:t xml:space="preserve"> France de 2022 ont expliqué que dans la phase actuelle de fin de mise en place de leurs cloisonnements d'exploitation (chênaie sessiliflore - charmaie de plus de 1000 hectares dans le Perche) ils laissent à terre pendant 2 ans environ les brins de taillis et les houppiers des chênes abattus avec pour objectif principal de mieux organiser l'exploitation du bois de chauffage tout en le faisant partiellement sécher avant de le façonner. Si la question du diamètre en dessous duquel le bois des  rémanents n'est pas façonné pour en augmenter la densité à terre ne leur a pas été posée (7cm souvent conseillé en France, 10 cm conseillé par GJW) cette pratique pourrait s'avérer temporairement profitable à la zoochorie précitée; point qui pourrait être confirmé éventuellement par Frank Jacobée? </w:t>
      </w:r>
    </w:p>
    <w:p w14:paraId="5339FCEC" w14:textId="410239FA" w:rsidR="00413094" w:rsidRPr="00413094" w:rsidRDefault="00413094" w:rsidP="000F2910">
      <w:pPr>
        <w:numPr>
          <w:ilvl w:val="0"/>
          <w:numId w:val="27"/>
        </w:numPr>
        <w:shd w:val="clear" w:color="auto" w:fill="FFFFFF"/>
        <w:spacing w:after="0" w:line="240" w:lineRule="auto"/>
        <w:jc w:val="both"/>
        <w:rPr>
          <w:rFonts w:ascii="Calibri" w:eastAsia="Times New Roman" w:hAnsi="Calibri" w:cs="Calibri"/>
          <w:color w:val="222222"/>
          <w:lang w:eastAsia="fr-FR"/>
        </w:rPr>
      </w:pPr>
      <w:r w:rsidRPr="00413094">
        <w:rPr>
          <w:rFonts w:ascii="Times New Roman" w:eastAsia="Times New Roman" w:hAnsi="Times New Roman" w:cs="Times New Roman"/>
          <w:color w:val="2F5496"/>
          <w:lang w:eastAsia="fr-FR"/>
        </w:rPr>
        <w:t>Dans les </w:t>
      </w:r>
      <w:r w:rsidRPr="00413094">
        <w:rPr>
          <w:rFonts w:ascii="Times New Roman" w:eastAsia="Times New Roman" w:hAnsi="Times New Roman" w:cs="Times New Roman"/>
          <w:color w:val="222222"/>
          <w:lang w:eastAsia="fr-FR"/>
        </w:rPr>
        <w:t>ilots</w:t>
      </w:r>
      <w:r w:rsidRPr="00413094">
        <w:rPr>
          <w:rFonts w:ascii="Times New Roman" w:eastAsia="Times New Roman" w:hAnsi="Times New Roman" w:cs="Times New Roman"/>
          <w:color w:val="2F5496"/>
          <w:lang w:eastAsia="fr-FR"/>
        </w:rPr>
        <w:t> ( points d’appui), il plante parfois plusieurs essences, par exemple : 4 ou 5 merisiers ou alisiers dans un </w:t>
      </w:r>
      <w:r w:rsidRPr="00413094">
        <w:rPr>
          <w:rFonts w:ascii="Times New Roman" w:eastAsia="Times New Roman" w:hAnsi="Times New Roman" w:cs="Times New Roman"/>
          <w:color w:val="222222"/>
          <w:lang w:eastAsia="fr-FR"/>
        </w:rPr>
        <w:t>ilot</w:t>
      </w:r>
      <w:r w:rsidRPr="00413094">
        <w:rPr>
          <w:rFonts w:ascii="Times New Roman" w:eastAsia="Times New Roman" w:hAnsi="Times New Roman" w:cs="Times New Roman"/>
          <w:color w:val="2F5496"/>
          <w:lang w:eastAsia="fr-FR"/>
        </w:rPr>
        <w:t> de chênes ou de hêtres</w:t>
      </w:r>
      <w:r w:rsidR="000F2910">
        <w:rPr>
          <w:rFonts w:ascii="Times New Roman" w:eastAsia="Times New Roman" w:hAnsi="Times New Roman" w:cs="Times New Roman"/>
          <w:color w:val="2F5496"/>
          <w:lang w:eastAsia="fr-FR"/>
        </w:rPr>
        <w:tab/>
      </w:r>
      <w:r w:rsidRPr="00413094">
        <w:rPr>
          <w:rFonts w:ascii="Times New Roman" w:eastAsia="Times New Roman" w:hAnsi="Times New Roman" w:cs="Times New Roman"/>
          <w:color w:val="222222"/>
          <w:lang w:eastAsia="fr-FR"/>
        </w:rPr>
        <w:br/>
      </w:r>
      <w:r w:rsidRPr="00413094">
        <w:rPr>
          <w:rFonts w:ascii="Times New Roman" w:eastAsia="Times New Roman" w:hAnsi="Times New Roman" w:cs="Times New Roman"/>
          <w:i/>
          <w:iCs/>
          <w:color w:val="0000FF"/>
          <w:lang w:eastAsia="fr-FR"/>
        </w:rPr>
        <w:t xml:space="preserve">On doit pouvoir retrouver dans la bibliothèque numérique l'exemple situé aussi en </w:t>
      </w:r>
      <w:proofErr w:type="spellStart"/>
      <w:r w:rsidRPr="00413094">
        <w:rPr>
          <w:rFonts w:ascii="Times New Roman" w:eastAsia="Times New Roman" w:hAnsi="Times New Roman" w:cs="Times New Roman"/>
          <w:i/>
          <w:iCs/>
          <w:color w:val="0000FF"/>
          <w:lang w:eastAsia="fr-FR"/>
        </w:rPr>
        <w:t>allemagne</w:t>
      </w:r>
      <w:proofErr w:type="spellEnd"/>
      <w:r w:rsidRPr="00413094">
        <w:rPr>
          <w:rFonts w:ascii="Times New Roman" w:eastAsia="Times New Roman" w:hAnsi="Times New Roman" w:cs="Times New Roman"/>
          <w:i/>
          <w:iCs/>
          <w:color w:val="0000FF"/>
          <w:lang w:eastAsia="fr-FR"/>
        </w:rPr>
        <w:t xml:space="preserve"> d'un mélange merisier et tilleul dans un îlot. Pour ce qui est du mélange dans les points d'appui et au sein des essences sociales le conseil déjà donné, qui avait été confirmé par Alexis </w:t>
      </w:r>
      <w:proofErr w:type="spellStart"/>
      <w:r w:rsidRPr="00413094">
        <w:rPr>
          <w:rFonts w:ascii="Times New Roman" w:eastAsia="Times New Roman" w:hAnsi="Times New Roman" w:cs="Times New Roman"/>
          <w:i/>
          <w:iCs/>
          <w:color w:val="0000FF"/>
          <w:lang w:eastAsia="fr-FR"/>
        </w:rPr>
        <w:t>Ducousso</w:t>
      </w:r>
      <w:proofErr w:type="spellEnd"/>
      <w:r w:rsidRPr="00413094">
        <w:rPr>
          <w:rFonts w:ascii="Times New Roman" w:eastAsia="Times New Roman" w:hAnsi="Times New Roman" w:cs="Times New Roman"/>
          <w:i/>
          <w:iCs/>
          <w:color w:val="0000FF"/>
          <w:lang w:eastAsia="fr-FR"/>
        </w:rPr>
        <w:t xml:space="preserve">, est de ne pas mélanger les essences-provenances afin d'obtenir dans le point d'appui un arbre objectif de l'essence provenance souhaitée. En effet, en climat actuel des essences provenance locales jugées moins adaptées au climat futur peuvent être pour l'instant plus performantes que des essences provenance de migration </w:t>
      </w:r>
      <w:proofErr w:type="gramStart"/>
      <w:r w:rsidRPr="00413094">
        <w:rPr>
          <w:rFonts w:ascii="Times New Roman" w:eastAsia="Times New Roman" w:hAnsi="Times New Roman" w:cs="Times New Roman"/>
          <w:i/>
          <w:iCs/>
          <w:color w:val="0000FF"/>
          <w:lang w:eastAsia="fr-FR"/>
        </w:rPr>
        <w:t>assistée  et</w:t>
      </w:r>
      <w:proofErr w:type="gramEnd"/>
      <w:r w:rsidRPr="00413094">
        <w:rPr>
          <w:rFonts w:ascii="Times New Roman" w:eastAsia="Times New Roman" w:hAnsi="Times New Roman" w:cs="Times New Roman"/>
          <w:i/>
          <w:iCs/>
          <w:color w:val="0000FF"/>
          <w:lang w:eastAsia="fr-FR"/>
        </w:rPr>
        <w:t xml:space="preserve"> si cela se maintient pour des chênes pendant les 25 ans de la phase de qualification cela peut amener à les préférer comme chêne-objectif lors du passage en dimensionnement ce qui est contraire à l'objectif de long terme visé. Les résultats disponibles des essais </w:t>
      </w:r>
      <w:proofErr w:type="gramStart"/>
      <w:r w:rsidRPr="00413094">
        <w:rPr>
          <w:rFonts w:ascii="Times New Roman" w:eastAsia="Times New Roman" w:hAnsi="Times New Roman" w:cs="Times New Roman"/>
          <w:i/>
          <w:iCs/>
          <w:color w:val="0000FF"/>
          <w:lang w:eastAsia="fr-FR"/>
        </w:rPr>
        <w:t>menés  à</w:t>
      </w:r>
      <w:proofErr w:type="gramEnd"/>
      <w:r w:rsidRPr="00413094">
        <w:rPr>
          <w:rFonts w:ascii="Times New Roman" w:eastAsia="Times New Roman" w:hAnsi="Times New Roman" w:cs="Times New Roman"/>
          <w:i/>
          <w:iCs/>
          <w:color w:val="0000FF"/>
          <w:lang w:eastAsia="fr-FR"/>
        </w:rPr>
        <w:t xml:space="preserve"> Etricourt-Manancourt, Moislains et Montauban de Picardie peuvent alimenter la réflexion sur cette modalité.</w:t>
      </w:r>
    </w:p>
    <w:p w14:paraId="72A8C153" w14:textId="77777777" w:rsidR="00413094" w:rsidRPr="00413094" w:rsidRDefault="00413094" w:rsidP="000F2910">
      <w:pPr>
        <w:numPr>
          <w:ilvl w:val="0"/>
          <w:numId w:val="27"/>
        </w:numPr>
        <w:shd w:val="clear" w:color="auto" w:fill="FFFFFF"/>
        <w:spacing w:after="0" w:line="240" w:lineRule="auto"/>
        <w:jc w:val="both"/>
        <w:rPr>
          <w:rFonts w:ascii="Calibri" w:eastAsia="Times New Roman" w:hAnsi="Calibri" w:cs="Calibri"/>
          <w:color w:val="2F5496"/>
          <w:lang w:eastAsia="fr-FR"/>
        </w:rPr>
      </w:pPr>
      <w:r w:rsidRPr="00413094">
        <w:rPr>
          <w:rFonts w:ascii="Times New Roman" w:eastAsia="Times New Roman" w:hAnsi="Times New Roman" w:cs="Times New Roman"/>
          <w:color w:val="2F5496"/>
          <w:lang w:eastAsia="fr-FR"/>
        </w:rPr>
        <w:t>Il faut essayer de garder les frênes dans les jeunes recrues (dans l’espoir que s’installe une tolérance à la chalarose)</w:t>
      </w:r>
    </w:p>
    <w:p w14:paraId="4F0D73F4" w14:textId="77777777" w:rsidR="00413094" w:rsidRPr="00413094" w:rsidRDefault="00413094" w:rsidP="000F2910">
      <w:pPr>
        <w:numPr>
          <w:ilvl w:val="0"/>
          <w:numId w:val="27"/>
        </w:numPr>
        <w:shd w:val="clear" w:color="auto" w:fill="FFFFFF"/>
        <w:spacing w:after="0" w:line="240" w:lineRule="auto"/>
        <w:jc w:val="both"/>
        <w:rPr>
          <w:rFonts w:ascii="Calibri" w:eastAsia="Times New Roman" w:hAnsi="Calibri" w:cs="Calibri"/>
          <w:color w:val="2F5496"/>
          <w:lang w:eastAsia="fr-FR"/>
        </w:rPr>
      </w:pPr>
      <w:r w:rsidRPr="00413094">
        <w:rPr>
          <w:rFonts w:ascii="Times New Roman" w:eastAsia="Times New Roman" w:hAnsi="Times New Roman" w:cs="Times New Roman"/>
          <w:color w:val="2F5496"/>
          <w:lang w:eastAsia="fr-FR"/>
        </w:rPr>
        <w:t>Il en transplante parfois pour les installer dans des ilots d’autres essences, pour voir</w:t>
      </w:r>
    </w:p>
    <w:p w14:paraId="52263992" w14:textId="0D76F8ED" w:rsidR="00413094" w:rsidRPr="00413094" w:rsidRDefault="00413094" w:rsidP="000F2910">
      <w:pPr>
        <w:numPr>
          <w:ilvl w:val="0"/>
          <w:numId w:val="27"/>
        </w:numPr>
        <w:shd w:val="clear" w:color="auto" w:fill="FFFFFF"/>
        <w:spacing w:after="0" w:line="240" w:lineRule="auto"/>
        <w:jc w:val="both"/>
        <w:rPr>
          <w:rFonts w:ascii="Calibri" w:eastAsia="Times New Roman" w:hAnsi="Calibri" w:cs="Calibri"/>
          <w:color w:val="222222"/>
          <w:lang w:eastAsia="fr-FR"/>
        </w:rPr>
      </w:pPr>
      <w:r w:rsidRPr="00413094">
        <w:rPr>
          <w:rFonts w:ascii="Times New Roman" w:eastAsia="Times New Roman" w:hAnsi="Times New Roman" w:cs="Times New Roman"/>
          <w:color w:val="2F5496"/>
          <w:lang w:eastAsia="fr-FR"/>
        </w:rPr>
        <w:t xml:space="preserve">Exclusion absolue des essences </w:t>
      </w:r>
      <w:proofErr w:type="spellStart"/>
      <w:r w:rsidRPr="00413094">
        <w:rPr>
          <w:rFonts w:ascii="Times New Roman" w:eastAsia="Times New Roman" w:hAnsi="Times New Roman" w:cs="Times New Roman"/>
          <w:color w:val="2F5496"/>
          <w:lang w:eastAsia="fr-FR"/>
        </w:rPr>
        <w:t>d’asie</w:t>
      </w:r>
      <w:proofErr w:type="spellEnd"/>
      <w:r w:rsidRPr="00413094">
        <w:rPr>
          <w:rFonts w:ascii="Times New Roman" w:eastAsia="Times New Roman" w:hAnsi="Times New Roman" w:cs="Times New Roman"/>
          <w:color w:val="2F5496"/>
          <w:lang w:eastAsia="fr-FR"/>
        </w:rPr>
        <w:t xml:space="preserve"> orientale car elles peuvent amener des problèmes comme la graphiose pour l’orme ou ceux des châtaigniers</w:t>
      </w:r>
      <w:r w:rsidR="000F2910">
        <w:rPr>
          <w:rFonts w:ascii="Times New Roman" w:eastAsia="Times New Roman" w:hAnsi="Times New Roman" w:cs="Times New Roman"/>
          <w:color w:val="2F5496"/>
          <w:lang w:eastAsia="fr-FR"/>
        </w:rPr>
        <w:tab/>
      </w:r>
      <w:r w:rsidRPr="00413094">
        <w:rPr>
          <w:rFonts w:ascii="Times New Roman" w:eastAsia="Times New Roman" w:hAnsi="Times New Roman" w:cs="Times New Roman"/>
          <w:color w:val="222222"/>
          <w:lang w:eastAsia="fr-FR"/>
        </w:rPr>
        <w:br/>
      </w:r>
      <w:r w:rsidRPr="00413094">
        <w:rPr>
          <w:rFonts w:ascii="Times New Roman" w:eastAsia="Times New Roman" w:hAnsi="Times New Roman" w:cs="Times New Roman"/>
          <w:i/>
          <w:iCs/>
          <w:color w:val="0000FF"/>
          <w:lang w:eastAsia="fr-FR"/>
        </w:rPr>
        <w:t xml:space="preserve">En plus de ce risque vis-à-vis de l'Asie orientale, je pense utile de rappeler que nous ne sommes protégés du risque d'arrivée en Europe de la maladie du flétrissement américain du </w:t>
      </w:r>
      <w:proofErr w:type="gramStart"/>
      <w:r w:rsidRPr="00413094">
        <w:rPr>
          <w:rFonts w:ascii="Times New Roman" w:eastAsia="Times New Roman" w:hAnsi="Times New Roman" w:cs="Times New Roman"/>
          <w:i/>
          <w:iCs/>
          <w:color w:val="0000FF"/>
          <w:lang w:eastAsia="fr-FR"/>
        </w:rPr>
        <w:t>chêne  que</w:t>
      </w:r>
      <w:proofErr w:type="gramEnd"/>
      <w:r w:rsidRPr="00413094">
        <w:rPr>
          <w:rFonts w:ascii="Times New Roman" w:eastAsia="Times New Roman" w:hAnsi="Times New Roman" w:cs="Times New Roman"/>
          <w:i/>
          <w:iCs/>
          <w:color w:val="0000FF"/>
          <w:lang w:eastAsia="fr-FR"/>
        </w:rPr>
        <w:t xml:space="preserve"> par la bonne application des règlements communautaires européens. Cette </w:t>
      </w:r>
      <w:proofErr w:type="gramStart"/>
      <w:r w:rsidRPr="00413094">
        <w:rPr>
          <w:rFonts w:ascii="Times New Roman" w:eastAsia="Times New Roman" w:hAnsi="Times New Roman" w:cs="Times New Roman"/>
          <w:i/>
          <w:iCs/>
          <w:color w:val="0000FF"/>
          <w:lang w:eastAsia="fr-FR"/>
        </w:rPr>
        <w:t>arrivée  est</w:t>
      </w:r>
      <w:proofErr w:type="gramEnd"/>
      <w:r w:rsidRPr="00413094">
        <w:rPr>
          <w:rFonts w:ascii="Times New Roman" w:eastAsia="Times New Roman" w:hAnsi="Times New Roman" w:cs="Times New Roman"/>
          <w:i/>
          <w:iCs/>
          <w:color w:val="0000FF"/>
          <w:lang w:eastAsia="fr-FR"/>
        </w:rPr>
        <w:t xml:space="preserve"> considérée comme un risque sanitaire majeur par le Département Santé des Forêts (DSF).  François Lehman de l'ONF lors d'un échange en CTUR </w:t>
      </w:r>
      <w:proofErr w:type="spellStart"/>
      <w:r w:rsidRPr="00413094">
        <w:rPr>
          <w:rFonts w:ascii="Times New Roman" w:eastAsia="Times New Roman" w:hAnsi="Times New Roman" w:cs="Times New Roman"/>
          <w:i/>
          <w:iCs/>
          <w:color w:val="0000FF"/>
          <w:lang w:eastAsia="fr-FR"/>
        </w:rPr>
        <w:t>HdF</w:t>
      </w:r>
      <w:proofErr w:type="spellEnd"/>
      <w:r w:rsidRPr="00413094">
        <w:rPr>
          <w:rFonts w:ascii="Times New Roman" w:eastAsia="Times New Roman" w:hAnsi="Times New Roman" w:cs="Times New Roman"/>
          <w:i/>
          <w:iCs/>
          <w:color w:val="0000FF"/>
          <w:lang w:eastAsia="fr-FR"/>
        </w:rPr>
        <w:t xml:space="preserve"> a indiqué le prendre en compte par la mise en </w:t>
      </w:r>
      <w:proofErr w:type="spellStart"/>
      <w:r w:rsidRPr="00413094">
        <w:rPr>
          <w:rFonts w:ascii="Times New Roman" w:eastAsia="Times New Roman" w:hAnsi="Times New Roman" w:cs="Times New Roman"/>
          <w:i/>
          <w:iCs/>
          <w:color w:val="0000FF"/>
          <w:lang w:eastAsia="fr-FR"/>
        </w:rPr>
        <w:t>oeuvre</w:t>
      </w:r>
      <w:proofErr w:type="spellEnd"/>
      <w:r w:rsidRPr="00413094">
        <w:rPr>
          <w:rFonts w:ascii="Times New Roman" w:eastAsia="Times New Roman" w:hAnsi="Times New Roman" w:cs="Times New Roman"/>
          <w:i/>
          <w:iCs/>
          <w:color w:val="0000FF"/>
          <w:lang w:eastAsia="fr-FR"/>
        </w:rPr>
        <w:t xml:space="preserve"> de la diversification, et un forestier de </w:t>
      </w:r>
      <w:proofErr w:type="spellStart"/>
      <w:r w:rsidRPr="00413094">
        <w:rPr>
          <w:rFonts w:ascii="Times New Roman" w:eastAsia="Times New Roman" w:hAnsi="Times New Roman" w:cs="Times New Roman"/>
          <w:i/>
          <w:iCs/>
          <w:color w:val="0000FF"/>
          <w:lang w:eastAsia="fr-FR"/>
        </w:rPr>
        <w:t>Prosilva</w:t>
      </w:r>
      <w:proofErr w:type="spellEnd"/>
      <w:r w:rsidRPr="00413094">
        <w:rPr>
          <w:rFonts w:ascii="Times New Roman" w:eastAsia="Times New Roman" w:hAnsi="Times New Roman" w:cs="Times New Roman"/>
          <w:i/>
          <w:iCs/>
          <w:color w:val="0000FF"/>
          <w:lang w:eastAsia="fr-FR"/>
        </w:rPr>
        <w:t xml:space="preserve"> France l'a également évoqué dans la lettre </w:t>
      </w:r>
      <w:proofErr w:type="spellStart"/>
      <w:r w:rsidRPr="00413094">
        <w:rPr>
          <w:rFonts w:ascii="Times New Roman" w:eastAsia="Times New Roman" w:hAnsi="Times New Roman" w:cs="Times New Roman"/>
          <w:i/>
          <w:iCs/>
          <w:color w:val="0000FF"/>
          <w:lang w:eastAsia="fr-FR"/>
        </w:rPr>
        <w:t>hors série</w:t>
      </w:r>
      <w:proofErr w:type="spellEnd"/>
      <w:r w:rsidRPr="00413094">
        <w:rPr>
          <w:rFonts w:ascii="Times New Roman" w:eastAsia="Times New Roman" w:hAnsi="Times New Roman" w:cs="Times New Roman"/>
          <w:i/>
          <w:iCs/>
          <w:color w:val="0000FF"/>
          <w:lang w:eastAsia="fr-FR"/>
        </w:rPr>
        <w:t xml:space="preserve"> sur le projet </w:t>
      </w:r>
      <w:proofErr w:type="spellStart"/>
      <w:r w:rsidRPr="00413094">
        <w:rPr>
          <w:rFonts w:ascii="Times New Roman" w:eastAsia="Times New Roman" w:hAnsi="Times New Roman" w:cs="Times New Roman"/>
          <w:i/>
          <w:iCs/>
          <w:color w:val="0000FF"/>
          <w:lang w:eastAsia="fr-FR"/>
        </w:rPr>
        <w:t>Askafor</w:t>
      </w:r>
      <w:proofErr w:type="spellEnd"/>
      <w:r w:rsidRPr="00413094">
        <w:rPr>
          <w:rFonts w:ascii="Times New Roman" w:eastAsia="Times New Roman" w:hAnsi="Times New Roman" w:cs="Times New Roman"/>
          <w:i/>
          <w:iCs/>
          <w:color w:val="0000FF"/>
          <w:lang w:eastAsia="fr-FR"/>
        </w:rPr>
        <w:t xml:space="preserve">. La migration assistée du chêne est souvent mise en avant dans nos travaux mais elle doit à mon analyse être pratiquée avec </w:t>
      </w:r>
      <w:r w:rsidRPr="00413094">
        <w:rPr>
          <w:rFonts w:ascii="Times New Roman" w:eastAsia="Times New Roman" w:hAnsi="Times New Roman" w:cs="Times New Roman"/>
          <w:i/>
          <w:iCs/>
          <w:color w:val="0000FF"/>
          <w:lang w:eastAsia="fr-FR"/>
        </w:rPr>
        <w:lastRenderedPageBreak/>
        <w:t xml:space="preserve">une certaine proportion de mélange afin de donner de la résilience aux peuplements renouvelés si cette catastrophe sanitaire potentielle devait survenir sur le continent européen. Comme déjà évoqué à son propos on sait que le facteur humain est loin d'avoir une fiabilité absolue et que dans des analyses de sûreté technologique le risque est le produit de la probabilité d'occurrence par la gravité du </w:t>
      </w:r>
      <w:proofErr w:type="spellStart"/>
      <w:proofErr w:type="gramStart"/>
      <w:r w:rsidRPr="00413094">
        <w:rPr>
          <w:rFonts w:ascii="Times New Roman" w:eastAsia="Times New Roman" w:hAnsi="Times New Roman" w:cs="Times New Roman"/>
          <w:i/>
          <w:iCs/>
          <w:color w:val="0000FF"/>
          <w:lang w:eastAsia="fr-FR"/>
        </w:rPr>
        <w:t>dommage,ce</w:t>
      </w:r>
      <w:proofErr w:type="spellEnd"/>
      <w:proofErr w:type="gramEnd"/>
      <w:r w:rsidRPr="00413094">
        <w:rPr>
          <w:rFonts w:ascii="Times New Roman" w:eastAsia="Times New Roman" w:hAnsi="Times New Roman" w:cs="Times New Roman"/>
          <w:i/>
          <w:iCs/>
          <w:color w:val="0000FF"/>
          <w:lang w:eastAsia="fr-FR"/>
        </w:rPr>
        <w:t xml:space="preserve"> qui d'une certaine façon recouvre l'analyse du DSF qui classe ce risque comme majeur.</w:t>
      </w:r>
    </w:p>
    <w:p w14:paraId="1F7B7F64" w14:textId="77777777" w:rsidR="00413094" w:rsidRPr="00413094" w:rsidRDefault="00413094" w:rsidP="000F2910">
      <w:pPr>
        <w:numPr>
          <w:ilvl w:val="0"/>
          <w:numId w:val="27"/>
        </w:numPr>
        <w:shd w:val="clear" w:color="auto" w:fill="FFFFFF"/>
        <w:spacing w:after="0" w:line="240" w:lineRule="auto"/>
        <w:jc w:val="both"/>
        <w:rPr>
          <w:rFonts w:ascii="Calibri" w:eastAsia="Times New Roman" w:hAnsi="Calibri" w:cs="Calibri"/>
          <w:color w:val="2F5496"/>
          <w:lang w:eastAsia="fr-FR"/>
        </w:rPr>
      </w:pPr>
      <w:r w:rsidRPr="00413094">
        <w:rPr>
          <w:rFonts w:ascii="Times New Roman" w:eastAsia="Times New Roman" w:hAnsi="Times New Roman" w:cs="Times New Roman"/>
          <w:color w:val="2F5496"/>
          <w:lang w:eastAsia="fr-FR"/>
        </w:rPr>
        <w:t>Il proscrit les plants en godet pour éviter d’éventuelles contaminations"</w:t>
      </w:r>
    </w:p>
    <w:p w14:paraId="0A29ED08" w14:textId="77777777" w:rsidR="00413094" w:rsidRPr="00C647AB" w:rsidRDefault="00413094" w:rsidP="00413094">
      <w:pPr>
        <w:rPr>
          <w:rFonts w:eastAsia="Times New Roman" w:cstheme="minorHAnsi"/>
          <w:lang w:eastAsia="fr-FR"/>
        </w:rPr>
      </w:pPr>
    </w:p>
    <w:sectPr w:rsidR="00413094" w:rsidRPr="00C647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FA880" w14:textId="77777777" w:rsidR="00CE3BB1" w:rsidRDefault="00CE3BB1" w:rsidP="00293B15">
      <w:pPr>
        <w:spacing w:after="0" w:line="240" w:lineRule="auto"/>
      </w:pPr>
      <w:r>
        <w:separator/>
      </w:r>
    </w:p>
  </w:endnote>
  <w:endnote w:type="continuationSeparator" w:id="0">
    <w:p w14:paraId="30AF5EA9" w14:textId="77777777" w:rsidR="00CE3BB1" w:rsidRDefault="00CE3BB1" w:rsidP="00293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NimbusRomNo9L-Regu">
    <w:altName w:val="Calibri"/>
    <w:panose1 w:val="00000000000000000000"/>
    <w:charset w:val="00"/>
    <w:family w:val="auto"/>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97C49" w14:textId="77777777" w:rsidR="00CE3BB1" w:rsidRDefault="00CE3BB1" w:rsidP="00293B15">
      <w:pPr>
        <w:spacing w:after="0" w:line="240" w:lineRule="auto"/>
      </w:pPr>
      <w:r>
        <w:separator/>
      </w:r>
    </w:p>
  </w:footnote>
  <w:footnote w:type="continuationSeparator" w:id="0">
    <w:p w14:paraId="51A7D98E" w14:textId="77777777" w:rsidR="00CE3BB1" w:rsidRDefault="00CE3BB1" w:rsidP="00293B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875B1"/>
    <w:multiLevelType w:val="multilevel"/>
    <w:tmpl w:val="9724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B0634"/>
    <w:multiLevelType w:val="hybridMultilevel"/>
    <w:tmpl w:val="282A43FA"/>
    <w:lvl w:ilvl="0" w:tplc="1932EBF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3A207E"/>
    <w:multiLevelType w:val="hybridMultilevel"/>
    <w:tmpl w:val="2DAA1ED2"/>
    <w:lvl w:ilvl="0" w:tplc="5324E95C">
      <w:start w:val="1"/>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C60DDC"/>
    <w:multiLevelType w:val="hybridMultilevel"/>
    <w:tmpl w:val="202CC264"/>
    <w:lvl w:ilvl="0" w:tplc="8BCC840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6866D7"/>
    <w:multiLevelType w:val="hybridMultilevel"/>
    <w:tmpl w:val="9A38CD5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96B6658"/>
    <w:multiLevelType w:val="hybridMultilevel"/>
    <w:tmpl w:val="AA028060"/>
    <w:lvl w:ilvl="0" w:tplc="E834A370">
      <w:numFmt w:val="bullet"/>
      <w:lvlText w:val="-"/>
      <w:lvlJc w:val="left"/>
      <w:pPr>
        <w:ind w:left="720" w:hanging="360"/>
      </w:pPr>
      <w:rPr>
        <w:rFonts w:ascii="ITC Franklin Gothic Std Book" w:eastAsiaTheme="minorHAnsi" w:hAnsi="ITC Franklin Gothic Std Book" w:cs="ITC Franklin Gothic Std Book"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65333E"/>
    <w:multiLevelType w:val="hybridMultilevel"/>
    <w:tmpl w:val="D8E6AF24"/>
    <w:lvl w:ilvl="0" w:tplc="B35EA7F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4453A5"/>
    <w:multiLevelType w:val="hybridMultilevel"/>
    <w:tmpl w:val="939C3E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2BB1377"/>
    <w:multiLevelType w:val="multilevel"/>
    <w:tmpl w:val="D5E8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A03EA8"/>
    <w:multiLevelType w:val="hybridMultilevel"/>
    <w:tmpl w:val="8D4C1FDC"/>
    <w:lvl w:ilvl="0" w:tplc="6B4494E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886D32"/>
    <w:multiLevelType w:val="hybridMultilevel"/>
    <w:tmpl w:val="40D491D6"/>
    <w:lvl w:ilvl="0" w:tplc="91CE38AA">
      <w:start w:val="1"/>
      <w:numFmt w:val="bullet"/>
      <w:lvlText w:val="-"/>
      <w:lvlJc w:val="left"/>
      <w:pPr>
        <w:ind w:left="1776" w:hanging="360"/>
      </w:pPr>
      <w:rPr>
        <w:rFonts w:ascii="Arial" w:eastAsia="Times New Roman"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1" w15:restartNumberingAfterBreak="0">
    <w:nsid w:val="2F22563D"/>
    <w:multiLevelType w:val="hybridMultilevel"/>
    <w:tmpl w:val="84F6356E"/>
    <w:lvl w:ilvl="0" w:tplc="96641C00">
      <w:start w:val="2"/>
      <w:numFmt w:val="bullet"/>
      <w:lvlText w:val=""/>
      <w:lvlJc w:val="left"/>
      <w:pPr>
        <w:ind w:left="1080" w:hanging="360"/>
      </w:pPr>
      <w:rPr>
        <w:rFonts w:ascii="Symbol" w:eastAsiaTheme="minorHAnsi" w:hAnsi="Symbo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1D60A98"/>
    <w:multiLevelType w:val="hybridMultilevel"/>
    <w:tmpl w:val="53CE61BA"/>
    <w:lvl w:ilvl="0" w:tplc="62FE47FE">
      <w:numFmt w:val="bullet"/>
      <w:lvlText w:val=""/>
      <w:lvlJc w:val="left"/>
      <w:pPr>
        <w:ind w:left="1080" w:hanging="360"/>
      </w:pPr>
      <w:rPr>
        <w:rFonts w:ascii="Symbol" w:eastAsiaTheme="minorHAnsi" w:hAnsi="Symbo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367327BB"/>
    <w:multiLevelType w:val="hybridMultilevel"/>
    <w:tmpl w:val="B54EDF4C"/>
    <w:lvl w:ilvl="0" w:tplc="07B028A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A870A83"/>
    <w:multiLevelType w:val="hybridMultilevel"/>
    <w:tmpl w:val="EFD20C92"/>
    <w:lvl w:ilvl="0" w:tplc="968034AA">
      <w:start w:val="1"/>
      <w:numFmt w:val="bullet"/>
      <w:lvlText w:val="-"/>
      <w:lvlJc w:val="left"/>
      <w:pPr>
        <w:ind w:left="720" w:hanging="360"/>
      </w:pPr>
      <w:rPr>
        <w:rFonts w:ascii="NimbusRomNo9L-Regu" w:eastAsiaTheme="minorHAnsi" w:hAnsi="NimbusRomNo9L-Regu" w:cs="NimbusRomNo9L-Regu"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B6F4321"/>
    <w:multiLevelType w:val="hybridMultilevel"/>
    <w:tmpl w:val="1AAEEBC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D6A414F"/>
    <w:multiLevelType w:val="hybridMultilevel"/>
    <w:tmpl w:val="B6C41526"/>
    <w:lvl w:ilvl="0" w:tplc="D750BFFA">
      <w:start w:val="1"/>
      <w:numFmt w:val="decimal"/>
      <w:lvlText w:val="%1)"/>
      <w:lvlJc w:val="left"/>
      <w:pPr>
        <w:ind w:left="786"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DDD0EA9"/>
    <w:multiLevelType w:val="hybridMultilevel"/>
    <w:tmpl w:val="58F6445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052565B"/>
    <w:multiLevelType w:val="hybridMultilevel"/>
    <w:tmpl w:val="86F0064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3A95BF1"/>
    <w:multiLevelType w:val="hybridMultilevel"/>
    <w:tmpl w:val="725A5978"/>
    <w:lvl w:ilvl="0" w:tplc="65106E14">
      <w:start w:val="2"/>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8953E13"/>
    <w:multiLevelType w:val="hybridMultilevel"/>
    <w:tmpl w:val="7C3C88D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BB658A1"/>
    <w:multiLevelType w:val="multilevel"/>
    <w:tmpl w:val="E81C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321B9E"/>
    <w:multiLevelType w:val="hybridMultilevel"/>
    <w:tmpl w:val="2A488016"/>
    <w:lvl w:ilvl="0" w:tplc="5E6A9504">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1EA21A2"/>
    <w:multiLevelType w:val="hybridMultilevel"/>
    <w:tmpl w:val="97201B26"/>
    <w:lvl w:ilvl="0" w:tplc="20E2F6CC">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8D263F1"/>
    <w:multiLevelType w:val="hybridMultilevel"/>
    <w:tmpl w:val="4EA0A27A"/>
    <w:lvl w:ilvl="0" w:tplc="76E6D54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CF51D50"/>
    <w:multiLevelType w:val="hybridMultilevel"/>
    <w:tmpl w:val="FFD67334"/>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D3F2159"/>
    <w:multiLevelType w:val="hybridMultilevel"/>
    <w:tmpl w:val="DD9A160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98449449">
    <w:abstractNumId w:val="25"/>
  </w:num>
  <w:num w:numId="2" w16cid:durableId="161899132">
    <w:abstractNumId w:val="2"/>
  </w:num>
  <w:num w:numId="3" w16cid:durableId="1689059776">
    <w:abstractNumId w:val="26"/>
  </w:num>
  <w:num w:numId="4" w16cid:durableId="1243759839">
    <w:abstractNumId w:val="4"/>
  </w:num>
  <w:num w:numId="5" w16cid:durableId="62610313">
    <w:abstractNumId w:val="10"/>
  </w:num>
  <w:num w:numId="6" w16cid:durableId="123891814">
    <w:abstractNumId w:val="24"/>
  </w:num>
  <w:num w:numId="7" w16cid:durableId="1030566925">
    <w:abstractNumId w:val="15"/>
  </w:num>
  <w:num w:numId="8" w16cid:durableId="1715933330">
    <w:abstractNumId w:val="3"/>
  </w:num>
  <w:num w:numId="9" w16cid:durableId="363945462">
    <w:abstractNumId w:val="19"/>
  </w:num>
  <w:num w:numId="10" w16cid:durableId="684601592">
    <w:abstractNumId w:val="12"/>
  </w:num>
  <w:num w:numId="11" w16cid:durableId="162165822">
    <w:abstractNumId w:val="17"/>
  </w:num>
  <w:num w:numId="12" w16cid:durableId="1646352700">
    <w:abstractNumId w:val="23"/>
  </w:num>
  <w:num w:numId="13" w16cid:durableId="991328211">
    <w:abstractNumId w:val="11"/>
  </w:num>
  <w:num w:numId="14" w16cid:durableId="2120682712">
    <w:abstractNumId w:val="1"/>
  </w:num>
  <w:num w:numId="15" w16cid:durableId="1154491514">
    <w:abstractNumId w:val="18"/>
  </w:num>
  <w:num w:numId="16" w16cid:durableId="767383770">
    <w:abstractNumId w:val="9"/>
  </w:num>
  <w:num w:numId="17" w16cid:durableId="989093951">
    <w:abstractNumId w:val="22"/>
  </w:num>
  <w:num w:numId="18" w16cid:durableId="1759862542">
    <w:abstractNumId w:val="5"/>
  </w:num>
  <w:num w:numId="19" w16cid:durableId="1788159100">
    <w:abstractNumId w:val="14"/>
  </w:num>
  <w:num w:numId="20" w16cid:durableId="1661348983">
    <w:abstractNumId w:val="20"/>
  </w:num>
  <w:num w:numId="21" w16cid:durableId="369650253">
    <w:abstractNumId w:val="7"/>
  </w:num>
  <w:num w:numId="22" w16cid:durableId="617371295">
    <w:abstractNumId w:val="8"/>
  </w:num>
  <w:num w:numId="23" w16cid:durableId="1398238512">
    <w:abstractNumId w:val="16"/>
  </w:num>
  <w:num w:numId="24" w16cid:durableId="1833330815">
    <w:abstractNumId w:val="0"/>
  </w:num>
  <w:num w:numId="25" w16cid:durableId="1403524560">
    <w:abstractNumId w:val="13"/>
  </w:num>
  <w:num w:numId="26" w16cid:durableId="1263759829">
    <w:abstractNumId w:val="6"/>
  </w:num>
  <w:num w:numId="27" w16cid:durableId="9994317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533"/>
    <w:rsid w:val="00000325"/>
    <w:rsid w:val="0000667E"/>
    <w:rsid w:val="000110D7"/>
    <w:rsid w:val="00011655"/>
    <w:rsid w:val="00011EBD"/>
    <w:rsid w:val="000132FE"/>
    <w:rsid w:val="000200B9"/>
    <w:rsid w:val="00022505"/>
    <w:rsid w:val="000279FD"/>
    <w:rsid w:val="00027D32"/>
    <w:rsid w:val="00032B7D"/>
    <w:rsid w:val="00033C68"/>
    <w:rsid w:val="00034806"/>
    <w:rsid w:val="00043F9A"/>
    <w:rsid w:val="000456A4"/>
    <w:rsid w:val="000477BB"/>
    <w:rsid w:val="0005274D"/>
    <w:rsid w:val="00052E02"/>
    <w:rsid w:val="00053C64"/>
    <w:rsid w:val="0005743B"/>
    <w:rsid w:val="00060D46"/>
    <w:rsid w:val="00062BC4"/>
    <w:rsid w:val="00067E0C"/>
    <w:rsid w:val="00071B85"/>
    <w:rsid w:val="000776F4"/>
    <w:rsid w:val="00080523"/>
    <w:rsid w:val="00086167"/>
    <w:rsid w:val="00087253"/>
    <w:rsid w:val="00087C07"/>
    <w:rsid w:val="00090BAC"/>
    <w:rsid w:val="00090D3B"/>
    <w:rsid w:val="00091C8C"/>
    <w:rsid w:val="00092D9D"/>
    <w:rsid w:val="00093FCD"/>
    <w:rsid w:val="0009448E"/>
    <w:rsid w:val="00094CB6"/>
    <w:rsid w:val="000955F8"/>
    <w:rsid w:val="000959D5"/>
    <w:rsid w:val="00097219"/>
    <w:rsid w:val="000A1031"/>
    <w:rsid w:val="000A4FF4"/>
    <w:rsid w:val="000B141D"/>
    <w:rsid w:val="000B5822"/>
    <w:rsid w:val="000C1921"/>
    <w:rsid w:val="000C6A88"/>
    <w:rsid w:val="000C6CCB"/>
    <w:rsid w:val="000C7349"/>
    <w:rsid w:val="000C73C7"/>
    <w:rsid w:val="000C760D"/>
    <w:rsid w:val="000D5400"/>
    <w:rsid w:val="000E0649"/>
    <w:rsid w:val="000E13AF"/>
    <w:rsid w:val="000E2E56"/>
    <w:rsid w:val="000E6090"/>
    <w:rsid w:val="000F2910"/>
    <w:rsid w:val="000F2A66"/>
    <w:rsid w:val="00102397"/>
    <w:rsid w:val="00104CC2"/>
    <w:rsid w:val="00104D84"/>
    <w:rsid w:val="00105B1D"/>
    <w:rsid w:val="001069D0"/>
    <w:rsid w:val="00106D6F"/>
    <w:rsid w:val="001072BD"/>
    <w:rsid w:val="0011009C"/>
    <w:rsid w:val="001140E2"/>
    <w:rsid w:val="001152A4"/>
    <w:rsid w:val="0011670E"/>
    <w:rsid w:val="0012144C"/>
    <w:rsid w:val="00125350"/>
    <w:rsid w:val="001254C3"/>
    <w:rsid w:val="001315A3"/>
    <w:rsid w:val="00132DAC"/>
    <w:rsid w:val="00134E16"/>
    <w:rsid w:val="00141B98"/>
    <w:rsid w:val="00143B94"/>
    <w:rsid w:val="00143EF4"/>
    <w:rsid w:val="00144B55"/>
    <w:rsid w:val="00144B6B"/>
    <w:rsid w:val="00150607"/>
    <w:rsid w:val="00153CF6"/>
    <w:rsid w:val="00155134"/>
    <w:rsid w:val="00160FAA"/>
    <w:rsid w:val="00163061"/>
    <w:rsid w:val="0016675F"/>
    <w:rsid w:val="00167DEA"/>
    <w:rsid w:val="00170259"/>
    <w:rsid w:val="00171585"/>
    <w:rsid w:val="00173362"/>
    <w:rsid w:val="00182CC4"/>
    <w:rsid w:val="001A02B2"/>
    <w:rsid w:val="001A2F8D"/>
    <w:rsid w:val="001B1860"/>
    <w:rsid w:val="001C06E1"/>
    <w:rsid w:val="001C2CB1"/>
    <w:rsid w:val="001C566D"/>
    <w:rsid w:val="001C5C66"/>
    <w:rsid w:val="001D627C"/>
    <w:rsid w:val="001D759B"/>
    <w:rsid w:val="001E638A"/>
    <w:rsid w:val="001E7198"/>
    <w:rsid w:val="001F12FB"/>
    <w:rsid w:val="001F36CA"/>
    <w:rsid w:val="001F3B82"/>
    <w:rsid w:val="001F7A99"/>
    <w:rsid w:val="001F7D68"/>
    <w:rsid w:val="00206FD8"/>
    <w:rsid w:val="0021155B"/>
    <w:rsid w:val="00213DA8"/>
    <w:rsid w:val="002147E6"/>
    <w:rsid w:val="0022207F"/>
    <w:rsid w:val="0022407D"/>
    <w:rsid w:val="00225616"/>
    <w:rsid w:val="0023540D"/>
    <w:rsid w:val="00235769"/>
    <w:rsid w:val="00237F7F"/>
    <w:rsid w:val="00253AB7"/>
    <w:rsid w:val="00253C30"/>
    <w:rsid w:val="00254CCA"/>
    <w:rsid w:val="00257C42"/>
    <w:rsid w:val="00262100"/>
    <w:rsid w:val="00263494"/>
    <w:rsid w:val="0026424E"/>
    <w:rsid w:val="002678A4"/>
    <w:rsid w:val="002721F1"/>
    <w:rsid w:val="00273B33"/>
    <w:rsid w:val="00275246"/>
    <w:rsid w:val="00275316"/>
    <w:rsid w:val="0028143F"/>
    <w:rsid w:val="00286FB3"/>
    <w:rsid w:val="00293B15"/>
    <w:rsid w:val="00293C5C"/>
    <w:rsid w:val="00295FCF"/>
    <w:rsid w:val="002A6963"/>
    <w:rsid w:val="002B0012"/>
    <w:rsid w:val="002B109A"/>
    <w:rsid w:val="002B2C3B"/>
    <w:rsid w:val="002B39C1"/>
    <w:rsid w:val="002B41AC"/>
    <w:rsid w:val="002C1DED"/>
    <w:rsid w:val="002C6440"/>
    <w:rsid w:val="002D25F3"/>
    <w:rsid w:val="002D75E6"/>
    <w:rsid w:val="002D798B"/>
    <w:rsid w:val="002E2534"/>
    <w:rsid w:val="002E5EF2"/>
    <w:rsid w:val="002E7B7F"/>
    <w:rsid w:val="003162DD"/>
    <w:rsid w:val="00317F2A"/>
    <w:rsid w:val="00322DE6"/>
    <w:rsid w:val="0032359F"/>
    <w:rsid w:val="003441C3"/>
    <w:rsid w:val="003620C8"/>
    <w:rsid w:val="0036248A"/>
    <w:rsid w:val="0036379E"/>
    <w:rsid w:val="003642A8"/>
    <w:rsid w:val="00365EC8"/>
    <w:rsid w:val="0036601A"/>
    <w:rsid w:val="0037417A"/>
    <w:rsid w:val="003744DC"/>
    <w:rsid w:val="0037526D"/>
    <w:rsid w:val="00384662"/>
    <w:rsid w:val="00384F2F"/>
    <w:rsid w:val="003853D8"/>
    <w:rsid w:val="00385D61"/>
    <w:rsid w:val="00385D86"/>
    <w:rsid w:val="003874F3"/>
    <w:rsid w:val="00387B41"/>
    <w:rsid w:val="00391C2C"/>
    <w:rsid w:val="0039264C"/>
    <w:rsid w:val="003926EF"/>
    <w:rsid w:val="00394F27"/>
    <w:rsid w:val="003A0B26"/>
    <w:rsid w:val="003A0BAA"/>
    <w:rsid w:val="003A5D62"/>
    <w:rsid w:val="003B1510"/>
    <w:rsid w:val="003B4622"/>
    <w:rsid w:val="003B559E"/>
    <w:rsid w:val="003B605A"/>
    <w:rsid w:val="003C01D0"/>
    <w:rsid w:val="003C0969"/>
    <w:rsid w:val="003C09FB"/>
    <w:rsid w:val="003C48E8"/>
    <w:rsid w:val="003C4D00"/>
    <w:rsid w:val="003C665C"/>
    <w:rsid w:val="003D2B78"/>
    <w:rsid w:val="003D42C1"/>
    <w:rsid w:val="003D464E"/>
    <w:rsid w:val="003F00BD"/>
    <w:rsid w:val="003F0F58"/>
    <w:rsid w:val="003F2C42"/>
    <w:rsid w:val="003F3085"/>
    <w:rsid w:val="003F494F"/>
    <w:rsid w:val="003F6644"/>
    <w:rsid w:val="003F67D8"/>
    <w:rsid w:val="00407B3F"/>
    <w:rsid w:val="00407B9D"/>
    <w:rsid w:val="00412883"/>
    <w:rsid w:val="00413094"/>
    <w:rsid w:val="00420D61"/>
    <w:rsid w:val="004225C2"/>
    <w:rsid w:val="00422FDB"/>
    <w:rsid w:val="00424C39"/>
    <w:rsid w:val="00427944"/>
    <w:rsid w:val="004366C4"/>
    <w:rsid w:val="00437274"/>
    <w:rsid w:val="004379A0"/>
    <w:rsid w:val="00440A0A"/>
    <w:rsid w:val="0045121C"/>
    <w:rsid w:val="0045395E"/>
    <w:rsid w:val="00453C8A"/>
    <w:rsid w:val="00453E2C"/>
    <w:rsid w:val="00457A77"/>
    <w:rsid w:val="00461398"/>
    <w:rsid w:val="0046322E"/>
    <w:rsid w:val="00464471"/>
    <w:rsid w:val="00465D1E"/>
    <w:rsid w:val="00467813"/>
    <w:rsid w:val="004711D2"/>
    <w:rsid w:val="00472CFF"/>
    <w:rsid w:val="004732BF"/>
    <w:rsid w:val="00475BF3"/>
    <w:rsid w:val="004855EC"/>
    <w:rsid w:val="004871D9"/>
    <w:rsid w:val="00493F7F"/>
    <w:rsid w:val="0049446F"/>
    <w:rsid w:val="004A001D"/>
    <w:rsid w:val="004A4DEA"/>
    <w:rsid w:val="004A70E0"/>
    <w:rsid w:val="004B4F0B"/>
    <w:rsid w:val="004C0CCD"/>
    <w:rsid w:val="004C35C9"/>
    <w:rsid w:val="004D224D"/>
    <w:rsid w:val="004D5D96"/>
    <w:rsid w:val="004F28C9"/>
    <w:rsid w:val="004F54A5"/>
    <w:rsid w:val="0050706D"/>
    <w:rsid w:val="0050733C"/>
    <w:rsid w:val="00511E04"/>
    <w:rsid w:val="00512D4C"/>
    <w:rsid w:val="005135CB"/>
    <w:rsid w:val="00514A02"/>
    <w:rsid w:val="00517A03"/>
    <w:rsid w:val="00522802"/>
    <w:rsid w:val="005329AD"/>
    <w:rsid w:val="00532DBB"/>
    <w:rsid w:val="00535251"/>
    <w:rsid w:val="00537D53"/>
    <w:rsid w:val="00540C1A"/>
    <w:rsid w:val="0054198A"/>
    <w:rsid w:val="00544E40"/>
    <w:rsid w:val="00547484"/>
    <w:rsid w:val="0055043B"/>
    <w:rsid w:val="005529BC"/>
    <w:rsid w:val="0055461E"/>
    <w:rsid w:val="00556897"/>
    <w:rsid w:val="00561482"/>
    <w:rsid w:val="00566522"/>
    <w:rsid w:val="0057201E"/>
    <w:rsid w:val="00572478"/>
    <w:rsid w:val="00573D1F"/>
    <w:rsid w:val="00576D27"/>
    <w:rsid w:val="00576FFE"/>
    <w:rsid w:val="00581F88"/>
    <w:rsid w:val="005824A0"/>
    <w:rsid w:val="0058335D"/>
    <w:rsid w:val="00584531"/>
    <w:rsid w:val="00593F22"/>
    <w:rsid w:val="00596F0F"/>
    <w:rsid w:val="005B51A8"/>
    <w:rsid w:val="005B7BF4"/>
    <w:rsid w:val="005B7D21"/>
    <w:rsid w:val="005B7D50"/>
    <w:rsid w:val="005C1585"/>
    <w:rsid w:val="005C5829"/>
    <w:rsid w:val="005D05B0"/>
    <w:rsid w:val="005D0781"/>
    <w:rsid w:val="005D30E4"/>
    <w:rsid w:val="005D3C5F"/>
    <w:rsid w:val="005D4C93"/>
    <w:rsid w:val="005D57D0"/>
    <w:rsid w:val="005D7C6A"/>
    <w:rsid w:val="005E1641"/>
    <w:rsid w:val="005E3B02"/>
    <w:rsid w:val="005E710A"/>
    <w:rsid w:val="005F08FD"/>
    <w:rsid w:val="005F291B"/>
    <w:rsid w:val="005F39E3"/>
    <w:rsid w:val="006048BA"/>
    <w:rsid w:val="00605403"/>
    <w:rsid w:val="00606F91"/>
    <w:rsid w:val="00610FF4"/>
    <w:rsid w:val="00613B1F"/>
    <w:rsid w:val="00615D57"/>
    <w:rsid w:val="00617144"/>
    <w:rsid w:val="006177E4"/>
    <w:rsid w:val="00620822"/>
    <w:rsid w:val="00620D5E"/>
    <w:rsid w:val="0062643C"/>
    <w:rsid w:val="006266BE"/>
    <w:rsid w:val="0062719E"/>
    <w:rsid w:val="00632963"/>
    <w:rsid w:val="006370A0"/>
    <w:rsid w:val="00637358"/>
    <w:rsid w:val="006416FF"/>
    <w:rsid w:val="00643268"/>
    <w:rsid w:val="00650A65"/>
    <w:rsid w:val="006639BE"/>
    <w:rsid w:val="00666C76"/>
    <w:rsid w:val="00667332"/>
    <w:rsid w:val="00670333"/>
    <w:rsid w:val="006729CF"/>
    <w:rsid w:val="00681602"/>
    <w:rsid w:val="006821E5"/>
    <w:rsid w:val="00682DED"/>
    <w:rsid w:val="006852FD"/>
    <w:rsid w:val="006856B1"/>
    <w:rsid w:val="00692A5C"/>
    <w:rsid w:val="006930D2"/>
    <w:rsid w:val="00695DDA"/>
    <w:rsid w:val="00696897"/>
    <w:rsid w:val="006A0798"/>
    <w:rsid w:val="006A1563"/>
    <w:rsid w:val="006B30CC"/>
    <w:rsid w:val="006B5D0D"/>
    <w:rsid w:val="006B5F13"/>
    <w:rsid w:val="006C041F"/>
    <w:rsid w:val="006C3C0B"/>
    <w:rsid w:val="006D19FC"/>
    <w:rsid w:val="006D23CD"/>
    <w:rsid w:val="006D4A51"/>
    <w:rsid w:val="006D4E92"/>
    <w:rsid w:val="006D6A42"/>
    <w:rsid w:val="006E504E"/>
    <w:rsid w:val="006F13D9"/>
    <w:rsid w:val="006F3378"/>
    <w:rsid w:val="006F4401"/>
    <w:rsid w:val="006F443D"/>
    <w:rsid w:val="006F5B73"/>
    <w:rsid w:val="006F74E3"/>
    <w:rsid w:val="00702B3F"/>
    <w:rsid w:val="00703D0A"/>
    <w:rsid w:val="00714A86"/>
    <w:rsid w:val="00716BAD"/>
    <w:rsid w:val="007247E6"/>
    <w:rsid w:val="00731089"/>
    <w:rsid w:val="00733706"/>
    <w:rsid w:val="007378D5"/>
    <w:rsid w:val="00760535"/>
    <w:rsid w:val="00762714"/>
    <w:rsid w:val="00762FAE"/>
    <w:rsid w:val="007638EE"/>
    <w:rsid w:val="00767A96"/>
    <w:rsid w:val="00767BD0"/>
    <w:rsid w:val="00773A30"/>
    <w:rsid w:val="00777511"/>
    <w:rsid w:val="00780936"/>
    <w:rsid w:val="007826CB"/>
    <w:rsid w:val="00783200"/>
    <w:rsid w:val="00783817"/>
    <w:rsid w:val="007859FC"/>
    <w:rsid w:val="00786D22"/>
    <w:rsid w:val="00793D55"/>
    <w:rsid w:val="00795F8B"/>
    <w:rsid w:val="007A4E2D"/>
    <w:rsid w:val="007A72E1"/>
    <w:rsid w:val="007A7D30"/>
    <w:rsid w:val="007A7F6D"/>
    <w:rsid w:val="007B148C"/>
    <w:rsid w:val="007B1F97"/>
    <w:rsid w:val="007B4A69"/>
    <w:rsid w:val="007B5D4A"/>
    <w:rsid w:val="007B769A"/>
    <w:rsid w:val="007C5185"/>
    <w:rsid w:val="007C6A67"/>
    <w:rsid w:val="007C7D98"/>
    <w:rsid w:val="007D1957"/>
    <w:rsid w:val="007E4B3E"/>
    <w:rsid w:val="007E738A"/>
    <w:rsid w:val="007F142F"/>
    <w:rsid w:val="007F40D1"/>
    <w:rsid w:val="00810210"/>
    <w:rsid w:val="008162EA"/>
    <w:rsid w:val="008173F9"/>
    <w:rsid w:val="00820680"/>
    <w:rsid w:val="008242D1"/>
    <w:rsid w:val="0082433B"/>
    <w:rsid w:val="008272B5"/>
    <w:rsid w:val="008274C7"/>
    <w:rsid w:val="00841404"/>
    <w:rsid w:val="00841594"/>
    <w:rsid w:val="00841770"/>
    <w:rsid w:val="00841F45"/>
    <w:rsid w:val="00842E77"/>
    <w:rsid w:val="008446EA"/>
    <w:rsid w:val="00846BB9"/>
    <w:rsid w:val="0085504C"/>
    <w:rsid w:val="00861A6B"/>
    <w:rsid w:val="00863724"/>
    <w:rsid w:val="008701C4"/>
    <w:rsid w:val="0087133F"/>
    <w:rsid w:val="0087329C"/>
    <w:rsid w:val="00880015"/>
    <w:rsid w:val="00883A6E"/>
    <w:rsid w:val="00885848"/>
    <w:rsid w:val="00886E6E"/>
    <w:rsid w:val="00886FBA"/>
    <w:rsid w:val="008903F3"/>
    <w:rsid w:val="008929F3"/>
    <w:rsid w:val="00894237"/>
    <w:rsid w:val="008967AC"/>
    <w:rsid w:val="00897DF9"/>
    <w:rsid w:val="008A0B56"/>
    <w:rsid w:val="008A2F2D"/>
    <w:rsid w:val="008A5477"/>
    <w:rsid w:val="008B2457"/>
    <w:rsid w:val="008B52E4"/>
    <w:rsid w:val="008C394E"/>
    <w:rsid w:val="008C6A84"/>
    <w:rsid w:val="008C7E51"/>
    <w:rsid w:val="008D2741"/>
    <w:rsid w:val="008F55E3"/>
    <w:rsid w:val="008F613A"/>
    <w:rsid w:val="0090565B"/>
    <w:rsid w:val="009071E2"/>
    <w:rsid w:val="0091008D"/>
    <w:rsid w:val="009117C8"/>
    <w:rsid w:val="00912AF0"/>
    <w:rsid w:val="009138F1"/>
    <w:rsid w:val="009139F0"/>
    <w:rsid w:val="00917CFF"/>
    <w:rsid w:val="0092444D"/>
    <w:rsid w:val="00927781"/>
    <w:rsid w:val="0093104A"/>
    <w:rsid w:val="00934A64"/>
    <w:rsid w:val="00937465"/>
    <w:rsid w:val="0094012A"/>
    <w:rsid w:val="0094097E"/>
    <w:rsid w:val="00956344"/>
    <w:rsid w:val="00963215"/>
    <w:rsid w:val="009632CE"/>
    <w:rsid w:val="00966926"/>
    <w:rsid w:val="00972968"/>
    <w:rsid w:val="00973E6E"/>
    <w:rsid w:val="009928FF"/>
    <w:rsid w:val="00995F4E"/>
    <w:rsid w:val="009A0D2B"/>
    <w:rsid w:val="009A0F94"/>
    <w:rsid w:val="009A343F"/>
    <w:rsid w:val="009A4023"/>
    <w:rsid w:val="009B6A59"/>
    <w:rsid w:val="009C0D43"/>
    <w:rsid w:val="009C5800"/>
    <w:rsid w:val="009D1E19"/>
    <w:rsid w:val="009D4257"/>
    <w:rsid w:val="009D644C"/>
    <w:rsid w:val="009D6D2A"/>
    <w:rsid w:val="009E1137"/>
    <w:rsid w:val="009E2CFC"/>
    <w:rsid w:val="009F2CB8"/>
    <w:rsid w:val="009F6A1A"/>
    <w:rsid w:val="00A03BE6"/>
    <w:rsid w:val="00A10F63"/>
    <w:rsid w:val="00A13B2A"/>
    <w:rsid w:val="00A142C5"/>
    <w:rsid w:val="00A14B11"/>
    <w:rsid w:val="00A260B1"/>
    <w:rsid w:val="00A27D3F"/>
    <w:rsid w:val="00A3179E"/>
    <w:rsid w:val="00A3371A"/>
    <w:rsid w:val="00A35EE4"/>
    <w:rsid w:val="00A35EFC"/>
    <w:rsid w:val="00A3666D"/>
    <w:rsid w:val="00A36E7A"/>
    <w:rsid w:val="00A40267"/>
    <w:rsid w:val="00A44414"/>
    <w:rsid w:val="00A453E4"/>
    <w:rsid w:val="00A54094"/>
    <w:rsid w:val="00A557E8"/>
    <w:rsid w:val="00A62A7E"/>
    <w:rsid w:val="00A65A66"/>
    <w:rsid w:val="00A65C09"/>
    <w:rsid w:val="00A70A97"/>
    <w:rsid w:val="00A71B6D"/>
    <w:rsid w:val="00A7466B"/>
    <w:rsid w:val="00A8008A"/>
    <w:rsid w:val="00A8115B"/>
    <w:rsid w:val="00A82086"/>
    <w:rsid w:val="00A843C9"/>
    <w:rsid w:val="00A97211"/>
    <w:rsid w:val="00AA013E"/>
    <w:rsid w:val="00AA0CDA"/>
    <w:rsid w:val="00AA4961"/>
    <w:rsid w:val="00AB0039"/>
    <w:rsid w:val="00AB0528"/>
    <w:rsid w:val="00AB1AAC"/>
    <w:rsid w:val="00AB40E4"/>
    <w:rsid w:val="00AB647C"/>
    <w:rsid w:val="00AC04A1"/>
    <w:rsid w:val="00AC65AE"/>
    <w:rsid w:val="00AC7444"/>
    <w:rsid w:val="00AD271D"/>
    <w:rsid w:val="00AD5038"/>
    <w:rsid w:val="00AE70F3"/>
    <w:rsid w:val="00AF427C"/>
    <w:rsid w:val="00AF6F59"/>
    <w:rsid w:val="00B007B0"/>
    <w:rsid w:val="00B00AA6"/>
    <w:rsid w:val="00B030F0"/>
    <w:rsid w:val="00B2199A"/>
    <w:rsid w:val="00B22002"/>
    <w:rsid w:val="00B2291E"/>
    <w:rsid w:val="00B22FF2"/>
    <w:rsid w:val="00B2440E"/>
    <w:rsid w:val="00B25050"/>
    <w:rsid w:val="00B2732B"/>
    <w:rsid w:val="00B406F7"/>
    <w:rsid w:val="00B416C2"/>
    <w:rsid w:val="00B47A8A"/>
    <w:rsid w:val="00B50B45"/>
    <w:rsid w:val="00B53A31"/>
    <w:rsid w:val="00B54073"/>
    <w:rsid w:val="00B5450A"/>
    <w:rsid w:val="00B56310"/>
    <w:rsid w:val="00B66409"/>
    <w:rsid w:val="00B66A64"/>
    <w:rsid w:val="00B71026"/>
    <w:rsid w:val="00B80EF1"/>
    <w:rsid w:val="00B846F5"/>
    <w:rsid w:val="00B8508A"/>
    <w:rsid w:val="00B87C2F"/>
    <w:rsid w:val="00B90351"/>
    <w:rsid w:val="00B954BE"/>
    <w:rsid w:val="00B95751"/>
    <w:rsid w:val="00BB02EB"/>
    <w:rsid w:val="00BB2779"/>
    <w:rsid w:val="00BB3A72"/>
    <w:rsid w:val="00BB515B"/>
    <w:rsid w:val="00BC371D"/>
    <w:rsid w:val="00BC6563"/>
    <w:rsid w:val="00BE053E"/>
    <w:rsid w:val="00BE1C0D"/>
    <w:rsid w:val="00BE2B70"/>
    <w:rsid w:val="00BE558C"/>
    <w:rsid w:val="00BF0F96"/>
    <w:rsid w:val="00BF1340"/>
    <w:rsid w:val="00BF4328"/>
    <w:rsid w:val="00BF4961"/>
    <w:rsid w:val="00BF516C"/>
    <w:rsid w:val="00BF6EBE"/>
    <w:rsid w:val="00BF70B1"/>
    <w:rsid w:val="00BF782B"/>
    <w:rsid w:val="00C01B53"/>
    <w:rsid w:val="00C02B74"/>
    <w:rsid w:val="00C02C27"/>
    <w:rsid w:val="00C03C24"/>
    <w:rsid w:val="00C06B0E"/>
    <w:rsid w:val="00C15909"/>
    <w:rsid w:val="00C17A9E"/>
    <w:rsid w:val="00C2097D"/>
    <w:rsid w:val="00C214FF"/>
    <w:rsid w:val="00C31206"/>
    <w:rsid w:val="00C32700"/>
    <w:rsid w:val="00C44167"/>
    <w:rsid w:val="00C459C0"/>
    <w:rsid w:val="00C50A01"/>
    <w:rsid w:val="00C57143"/>
    <w:rsid w:val="00C6101E"/>
    <w:rsid w:val="00C63086"/>
    <w:rsid w:val="00C632E5"/>
    <w:rsid w:val="00C635CE"/>
    <w:rsid w:val="00C63DB6"/>
    <w:rsid w:val="00C647AB"/>
    <w:rsid w:val="00C6697A"/>
    <w:rsid w:val="00C74568"/>
    <w:rsid w:val="00C75476"/>
    <w:rsid w:val="00C803DB"/>
    <w:rsid w:val="00C80714"/>
    <w:rsid w:val="00C8141A"/>
    <w:rsid w:val="00C859C2"/>
    <w:rsid w:val="00CA1BFB"/>
    <w:rsid w:val="00CB606C"/>
    <w:rsid w:val="00CB6847"/>
    <w:rsid w:val="00CB68FB"/>
    <w:rsid w:val="00CB6C2E"/>
    <w:rsid w:val="00CB7D8D"/>
    <w:rsid w:val="00CC0458"/>
    <w:rsid w:val="00CC1A50"/>
    <w:rsid w:val="00CC21CD"/>
    <w:rsid w:val="00CC6836"/>
    <w:rsid w:val="00CC758B"/>
    <w:rsid w:val="00CD270B"/>
    <w:rsid w:val="00CD65CB"/>
    <w:rsid w:val="00CD7992"/>
    <w:rsid w:val="00CD7C9B"/>
    <w:rsid w:val="00CE0696"/>
    <w:rsid w:val="00CE07E0"/>
    <w:rsid w:val="00CE3BB1"/>
    <w:rsid w:val="00CE4D2B"/>
    <w:rsid w:val="00CE5898"/>
    <w:rsid w:val="00CE7584"/>
    <w:rsid w:val="00CF2C94"/>
    <w:rsid w:val="00CF48BD"/>
    <w:rsid w:val="00CF74D9"/>
    <w:rsid w:val="00D01588"/>
    <w:rsid w:val="00D11CC4"/>
    <w:rsid w:val="00D13223"/>
    <w:rsid w:val="00D15268"/>
    <w:rsid w:val="00D152B0"/>
    <w:rsid w:val="00D153CC"/>
    <w:rsid w:val="00D1734D"/>
    <w:rsid w:val="00D175E9"/>
    <w:rsid w:val="00D2463F"/>
    <w:rsid w:val="00D25971"/>
    <w:rsid w:val="00D2665E"/>
    <w:rsid w:val="00D32A2E"/>
    <w:rsid w:val="00D33DF8"/>
    <w:rsid w:val="00D34B01"/>
    <w:rsid w:val="00D35845"/>
    <w:rsid w:val="00D3768B"/>
    <w:rsid w:val="00D37A39"/>
    <w:rsid w:val="00D42D74"/>
    <w:rsid w:val="00D439BB"/>
    <w:rsid w:val="00D53C02"/>
    <w:rsid w:val="00D57AAA"/>
    <w:rsid w:val="00D57C63"/>
    <w:rsid w:val="00D60EA6"/>
    <w:rsid w:val="00D61A43"/>
    <w:rsid w:val="00D63942"/>
    <w:rsid w:val="00D6467A"/>
    <w:rsid w:val="00D64E0A"/>
    <w:rsid w:val="00D70DA9"/>
    <w:rsid w:val="00D71619"/>
    <w:rsid w:val="00D73044"/>
    <w:rsid w:val="00D75F0A"/>
    <w:rsid w:val="00D771BC"/>
    <w:rsid w:val="00D80B00"/>
    <w:rsid w:val="00D83209"/>
    <w:rsid w:val="00D85613"/>
    <w:rsid w:val="00DB4145"/>
    <w:rsid w:val="00DC2449"/>
    <w:rsid w:val="00DC50B0"/>
    <w:rsid w:val="00DC5625"/>
    <w:rsid w:val="00DC5A2E"/>
    <w:rsid w:val="00DC6383"/>
    <w:rsid w:val="00DD4915"/>
    <w:rsid w:val="00DD6ECA"/>
    <w:rsid w:val="00DE474A"/>
    <w:rsid w:val="00DE7BCF"/>
    <w:rsid w:val="00DF7B5F"/>
    <w:rsid w:val="00DF7C5A"/>
    <w:rsid w:val="00E00B8C"/>
    <w:rsid w:val="00E316B1"/>
    <w:rsid w:val="00E33E61"/>
    <w:rsid w:val="00E41914"/>
    <w:rsid w:val="00E4252F"/>
    <w:rsid w:val="00E53D94"/>
    <w:rsid w:val="00E56865"/>
    <w:rsid w:val="00E624F5"/>
    <w:rsid w:val="00E74533"/>
    <w:rsid w:val="00E86EBD"/>
    <w:rsid w:val="00E9658A"/>
    <w:rsid w:val="00EB67C5"/>
    <w:rsid w:val="00EC4601"/>
    <w:rsid w:val="00ED17E0"/>
    <w:rsid w:val="00ED2AA2"/>
    <w:rsid w:val="00ED7AE0"/>
    <w:rsid w:val="00EE065D"/>
    <w:rsid w:val="00EE0854"/>
    <w:rsid w:val="00EE0FEE"/>
    <w:rsid w:val="00EE1443"/>
    <w:rsid w:val="00EE15CC"/>
    <w:rsid w:val="00EE1B39"/>
    <w:rsid w:val="00EE30F4"/>
    <w:rsid w:val="00EF1097"/>
    <w:rsid w:val="00EF2944"/>
    <w:rsid w:val="00F04910"/>
    <w:rsid w:val="00F06E28"/>
    <w:rsid w:val="00F1072A"/>
    <w:rsid w:val="00F2031B"/>
    <w:rsid w:val="00F310AD"/>
    <w:rsid w:val="00F36273"/>
    <w:rsid w:val="00F376B9"/>
    <w:rsid w:val="00F37A72"/>
    <w:rsid w:val="00F428D4"/>
    <w:rsid w:val="00F45986"/>
    <w:rsid w:val="00F4738D"/>
    <w:rsid w:val="00F51D4B"/>
    <w:rsid w:val="00F541F4"/>
    <w:rsid w:val="00F54D62"/>
    <w:rsid w:val="00F55BBF"/>
    <w:rsid w:val="00F60639"/>
    <w:rsid w:val="00F71B7A"/>
    <w:rsid w:val="00F73F93"/>
    <w:rsid w:val="00F762DE"/>
    <w:rsid w:val="00F8364D"/>
    <w:rsid w:val="00F836B9"/>
    <w:rsid w:val="00F869BF"/>
    <w:rsid w:val="00F90D92"/>
    <w:rsid w:val="00FA4E6E"/>
    <w:rsid w:val="00FA79F4"/>
    <w:rsid w:val="00FB08D6"/>
    <w:rsid w:val="00FB1913"/>
    <w:rsid w:val="00FB1A59"/>
    <w:rsid w:val="00FB216B"/>
    <w:rsid w:val="00FB6D27"/>
    <w:rsid w:val="00FB6FD8"/>
    <w:rsid w:val="00FC1D2A"/>
    <w:rsid w:val="00FC4683"/>
    <w:rsid w:val="00FC5EE7"/>
    <w:rsid w:val="00FD1ACA"/>
    <w:rsid w:val="00FD72B9"/>
    <w:rsid w:val="00FE210C"/>
    <w:rsid w:val="00FE2A5B"/>
    <w:rsid w:val="00FF4F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0F48E"/>
  <w15:chartTrackingRefBased/>
  <w15:docId w15:val="{B65AC89D-27DC-4371-8C1B-0FDF42CAD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74533"/>
    <w:rPr>
      <w:color w:val="0563C1" w:themeColor="hyperlink"/>
      <w:u w:val="single"/>
    </w:rPr>
  </w:style>
  <w:style w:type="character" w:styleId="Mentionnonrsolue">
    <w:name w:val="Unresolved Mention"/>
    <w:basedOn w:val="Policepardfaut"/>
    <w:uiPriority w:val="99"/>
    <w:semiHidden/>
    <w:unhideWhenUsed/>
    <w:rsid w:val="00E74533"/>
    <w:rPr>
      <w:color w:val="605E5C"/>
      <w:shd w:val="clear" w:color="auto" w:fill="E1DFDD"/>
    </w:rPr>
  </w:style>
  <w:style w:type="paragraph" w:styleId="Paragraphedeliste">
    <w:name w:val="List Paragraph"/>
    <w:basedOn w:val="Normal"/>
    <w:uiPriority w:val="34"/>
    <w:qFormat/>
    <w:rsid w:val="00E74533"/>
    <w:pPr>
      <w:ind w:left="720"/>
      <w:contextualSpacing/>
    </w:pPr>
  </w:style>
  <w:style w:type="table" w:styleId="Grilledutableau">
    <w:name w:val="Table Grid"/>
    <w:basedOn w:val="TableauNormal"/>
    <w:uiPriority w:val="39"/>
    <w:rsid w:val="00BC3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7944"/>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character" w:customStyle="1" w:styleId="A0">
    <w:name w:val="A0"/>
    <w:uiPriority w:val="99"/>
    <w:rsid w:val="00427944"/>
    <w:rPr>
      <w:rFonts w:cs="ITC Franklin Gothic Std Book"/>
      <w:color w:val="000000"/>
      <w:sz w:val="20"/>
      <w:szCs w:val="20"/>
    </w:rPr>
  </w:style>
  <w:style w:type="paragraph" w:customStyle="1" w:styleId="Pa0">
    <w:name w:val="Pa0"/>
    <w:basedOn w:val="Default"/>
    <w:next w:val="Default"/>
    <w:uiPriority w:val="99"/>
    <w:rsid w:val="00A71B6D"/>
    <w:pPr>
      <w:spacing w:line="241" w:lineRule="atLeast"/>
    </w:pPr>
    <w:rPr>
      <w:rFonts w:ascii="Minion Pro" w:hAnsi="Minion Pro" w:cstheme="minorBidi"/>
      <w:color w:val="auto"/>
    </w:rPr>
  </w:style>
  <w:style w:type="character" w:customStyle="1" w:styleId="A3">
    <w:name w:val="A3"/>
    <w:uiPriority w:val="99"/>
    <w:rsid w:val="00A71B6D"/>
    <w:rPr>
      <w:rFonts w:cs="Minion Pro"/>
      <w:color w:val="000000"/>
      <w:sz w:val="18"/>
      <w:szCs w:val="18"/>
    </w:rPr>
  </w:style>
  <w:style w:type="character" w:styleId="lev">
    <w:name w:val="Strong"/>
    <w:basedOn w:val="Policepardfaut"/>
    <w:uiPriority w:val="22"/>
    <w:qFormat/>
    <w:rsid w:val="00105B1D"/>
    <w:rPr>
      <w:b/>
      <w:bCs/>
    </w:rPr>
  </w:style>
  <w:style w:type="character" w:styleId="Accentuation">
    <w:name w:val="Emphasis"/>
    <w:basedOn w:val="Policepardfaut"/>
    <w:uiPriority w:val="20"/>
    <w:qFormat/>
    <w:rsid w:val="00956344"/>
    <w:rPr>
      <w:i/>
      <w:iCs/>
    </w:rPr>
  </w:style>
  <w:style w:type="paragraph" w:styleId="NormalWeb">
    <w:name w:val="Normal (Web)"/>
    <w:basedOn w:val="Normal"/>
    <w:uiPriority w:val="99"/>
    <w:semiHidden/>
    <w:unhideWhenUsed/>
    <w:rsid w:val="005665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293B15"/>
    <w:pPr>
      <w:tabs>
        <w:tab w:val="center" w:pos="4536"/>
        <w:tab w:val="right" w:pos="9072"/>
      </w:tabs>
      <w:spacing w:after="0" w:line="240" w:lineRule="auto"/>
    </w:pPr>
  </w:style>
  <w:style w:type="character" w:customStyle="1" w:styleId="En-tteCar">
    <w:name w:val="En-tête Car"/>
    <w:basedOn w:val="Policepardfaut"/>
    <w:link w:val="En-tte"/>
    <w:uiPriority w:val="99"/>
    <w:rsid w:val="00293B15"/>
  </w:style>
  <w:style w:type="paragraph" w:styleId="Pieddepage">
    <w:name w:val="footer"/>
    <w:basedOn w:val="Normal"/>
    <w:link w:val="PieddepageCar"/>
    <w:uiPriority w:val="99"/>
    <w:unhideWhenUsed/>
    <w:rsid w:val="00293B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3B15"/>
  </w:style>
  <w:style w:type="paragraph" w:customStyle="1" w:styleId="description">
    <w:name w:val="description"/>
    <w:basedOn w:val="Normal"/>
    <w:rsid w:val="00BF6EB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egend">
    <w:name w:val="legend"/>
    <w:basedOn w:val="Normal"/>
    <w:rsid w:val="00BF6EB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il">
    <w:name w:val="il"/>
    <w:basedOn w:val="Policepardfaut"/>
    <w:rsid w:val="00374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50082">
      <w:bodyDiv w:val="1"/>
      <w:marLeft w:val="0"/>
      <w:marRight w:val="0"/>
      <w:marTop w:val="0"/>
      <w:marBottom w:val="0"/>
      <w:divBdr>
        <w:top w:val="none" w:sz="0" w:space="0" w:color="auto"/>
        <w:left w:val="none" w:sz="0" w:space="0" w:color="auto"/>
        <w:bottom w:val="none" w:sz="0" w:space="0" w:color="auto"/>
        <w:right w:val="none" w:sz="0" w:space="0" w:color="auto"/>
      </w:divBdr>
      <w:divsChild>
        <w:div w:id="1298802881">
          <w:marLeft w:val="0"/>
          <w:marRight w:val="0"/>
          <w:marTop w:val="0"/>
          <w:marBottom w:val="0"/>
          <w:divBdr>
            <w:top w:val="none" w:sz="0" w:space="0" w:color="auto"/>
            <w:left w:val="none" w:sz="0" w:space="0" w:color="auto"/>
            <w:bottom w:val="none" w:sz="0" w:space="0" w:color="auto"/>
            <w:right w:val="none" w:sz="0" w:space="0" w:color="auto"/>
          </w:divBdr>
        </w:div>
        <w:div w:id="238633008">
          <w:marLeft w:val="0"/>
          <w:marRight w:val="0"/>
          <w:marTop w:val="0"/>
          <w:marBottom w:val="0"/>
          <w:divBdr>
            <w:top w:val="none" w:sz="0" w:space="0" w:color="auto"/>
            <w:left w:val="none" w:sz="0" w:space="0" w:color="auto"/>
            <w:bottom w:val="none" w:sz="0" w:space="0" w:color="auto"/>
            <w:right w:val="none" w:sz="0" w:space="0" w:color="auto"/>
          </w:divBdr>
        </w:div>
        <w:div w:id="2037387270">
          <w:marLeft w:val="0"/>
          <w:marRight w:val="0"/>
          <w:marTop w:val="0"/>
          <w:marBottom w:val="0"/>
          <w:divBdr>
            <w:top w:val="none" w:sz="0" w:space="0" w:color="auto"/>
            <w:left w:val="none" w:sz="0" w:space="0" w:color="auto"/>
            <w:bottom w:val="none" w:sz="0" w:space="0" w:color="auto"/>
            <w:right w:val="none" w:sz="0" w:space="0" w:color="auto"/>
          </w:divBdr>
        </w:div>
        <w:div w:id="1156651233">
          <w:marLeft w:val="0"/>
          <w:marRight w:val="0"/>
          <w:marTop w:val="0"/>
          <w:marBottom w:val="0"/>
          <w:divBdr>
            <w:top w:val="none" w:sz="0" w:space="0" w:color="auto"/>
            <w:left w:val="none" w:sz="0" w:space="0" w:color="auto"/>
            <w:bottom w:val="none" w:sz="0" w:space="0" w:color="auto"/>
            <w:right w:val="none" w:sz="0" w:space="0" w:color="auto"/>
          </w:divBdr>
        </w:div>
        <w:div w:id="246692345">
          <w:marLeft w:val="0"/>
          <w:marRight w:val="0"/>
          <w:marTop w:val="0"/>
          <w:marBottom w:val="0"/>
          <w:divBdr>
            <w:top w:val="none" w:sz="0" w:space="0" w:color="auto"/>
            <w:left w:val="none" w:sz="0" w:space="0" w:color="auto"/>
            <w:bottom w:val="none" w:sz="0" w:space="0" w:color="auto"/>
            <w:right w:val="none" w:sz="0" w:space="0" w:color="auto"/>
          </w:divBdr>
        </w:div>
        <w:div w:id="1739523299">
          <w:marLeft w:val="0"/>
          <w:marRight w:val="0"/>
          <w:marTop w:val="0"/>
          <w:marBottom w:val="0"/>
          <w:divBdr>
            <w:top w:val="none" w:sz="0" w:space="0" w:color="auto"/>
            <w:left w:val="none" w:sz="0" w:space="0" w:color="auto"/>
            <w:bottom w:val="none" w:sz="0" w:space="0" w:color="auto"/>
            <w:right w:val="none" w:sz="0" w:space="0" w:color="auto"/>
          </w:divBdr>
          <w:divsChild>
            <w:div w:id="363136531">
              <w:marLeft w:val="0"/>
              <w:marRight w:val="0"/>
              <w:marTop w:val="0"/>
              <w:marBottom w:val="0"/>
              <w:divBdr>
                <w:top w:val="none" w:sz="0" w:space="0" w:color="auto"/>
                <w:left w:val="none" w:sz="0" w:space="0" w:color="auto"/>
                <w:bottom w:val="none" w:sz="0" w:space="0" w:color="auto"/>
                <w:right w:val="none" w:sz="0" w:space="0" w:color="auto"/>
              </w:divBdr>
            </w:div>
            <w:div w:id="493879455">
              <w:marLeft w:val="0"/>
              <w:marRight w:val="0"/>
              <w:marTop w:val="0"/>
              <w:marBottom w:val="0"/>
              <w:divBdr>
                <w:top w:val="none" w:sz="0" w:space="0" w:color="auto"/>
                <w:left w:val="none" w:sz="0" w:space="0" w:color="auto"/>
                <w:bottom w:val="none" w:sz="0" w:space="0" w:color="auto"/>
                <w:right w:val="none" w:sz="0" w:space="0" w:color="auto"/>
              </w:divBdr>
            </w:div>
            <w:div w:id="1678190585">
              <w:marLeft w:val="0"/>
              <w:marRight w:val="0"/>
              <w:marTop w:val="0"/>
              <w:marBottom w:val="0"/>
              <w:divBdr>
                <w:top w:val="none" w:sz="0" w:space="0" w:color="auto"/>
                <w:left w:val="none" w:sz="0" w:space="0" w:color="auto"/>
                <w:bottom w:val="none" w:sz="0" w:space="0" w:color="auto"/>
                <w:right w:val="none" w:sz="0" w:space="0" w:color="auto"/>
              </w:divBdr>
            </w:div>
            <w:div w:id="113329858">
              <w:marLeft w:val="0"/>
              <w:marRight w:val="0"/>
              <w:marTop w:val="0"/>
              <w:marBottom w:val="0"/>
              <w:divBdr>
                <w:top w:val="none" w:sz="0" w:space="0" w:color="auto"/>
                <w:left w:val="none" w:sz="0" w:space="0" w:color="auto"/>
                <w:bottom w:val="none" w:sz="0" w:space="0" w:color="auto"/>
                <w:right w:val="none" w:sz="0" w:space="0" w:color="auto"/>
              </w:divBdr>
            </w:div>
            <w:div w:id="388044088">
              <w:marLeft w:val="0"/>
              <w:marRight w:val="0"/>
              <w:marTop w:val="0"/>
              <w:marBottom w:val="0"/>
              <w:divBdr>
                <w:top w:val="none" w:sz="0" w:space="0" w:color="auto"/>
                <w:left w:val="none" w:sz="0" w:space="0" w:color="auto"/>
                <w:bottom w:val="none" w:sz="0" w:space="0" w:color="auto"/>
                <w:right w:val="none" w:sz="0" w:space="0" w:color="auto"/>
              </w:divBdr>
            </w:div>
            <w:div w:id="495806205">
              <w:marLeft w:val="0"/>
              <w:marRight w:val="0"/>
              <w:marTop w:val="0"/>
              <w:marBottom w:val="0"/>
              <w:divBdr>
                <w:top w:val="none" w:sz="0" w:space="0" w:color="auto"/>
                <w:left w:val="none" w:sz="0" w:space="0" w:color="auto"/>
                <w:bottom w:val="none" w:sz="0" w:space="0" w:color="auto"/>
                <w:right w:val="none" w:sz="0" w:space="0" w:color="auto"/>
              </w:divBdr>
            </w:div>
            <w:div w:id="476148172">
              <w:marLeft w:val="0"/>
              <w:marRight w:val="0"/>
              <w:marTop w:val="0"/>
              <w:marBottom w:val="0"/>
              <w:divBdr>
                <w:top w:val="none" w:sz="0" w:space="0" w:color="auto"/>
                <w:left w:val="none" w:sz="0" w:space="0" w:color="auto"/>
                <w:bottom w:val="none" w:sz="0" w:space="0" w:color="auto"/>
                <w:right w:val="none" w:sz="0" w:space="0" w:color="auto"/>
              </w:divBdr>
            </w:div>
            <w:div w:id="1043678673">
              <w:marLeft w:val="0"/>
              <w:marRight w:val="0"/>
              <w:marTop w:val="0"/>
              <w:marBottom w:val="0"/>
              <w:divBdr>
                <w:top w:val="none" w:sz="0" w:space="0" w:color="auto"/>
                <w:left w:val="none" w:sz="0" w:space="0" w:color="auto"/>
                <w:bottom w:val="none" w:sz="0" w:space="0" w:color="auto"/>
                <w:right w:val="none" w:sz="0" w:space="0" w:color="auto"/>
              </w:divBdr>
            </w:div>
            <w:div w:id="152527420">
              <w:marLeft w:val="0"/>
              <w:marRight w:val="0"/>
              <w:marTop w:val="0"/>
              <w:marBottom w:val="0"/>
              <w:divBdr>
                <w:top w:val="none" w:sz="0" w:space="0" w:color="auto"/>
                <w:left w:val="none" w:sz="0" w:space="0" w:color="auto"/>
                <w:bottom w:val="none" w:sz="0" w:space="0" w:color="auto"/>
                <w:right w:val="none" w:sz="0" w:space="0" w:color="auto"/>
              </w:divBdr>
            </w:div>
            <w:div w:id="897546182">
              <w:marLeft w:val="0"/>
              <w:marRight w:val="0"/>
              <w:marTop w:val="0"/>
              <w:marBottom w:val="0"/>
              <w:divBdr>
                <w:top w:val="none" w:sz="0" w:space="0" w:color="auto"/>
                <w:left w:val="none" w:sz="0" w:space="0" w:color="auto"/>
                <w:bottom w:val="none" w:sz="0" w:space="0" w:color="auto"/>
                <w:right w:val="none" w:sz="0" w:space="0" w:color="auto"/>
              </w:divBdr>
            </w:div>
            <w:div w:id="600719916">
              <w:marLeft w:val="0"/>
              <w:marRight w:val="0"/>
              <w:marTop w:val="0"/>
              <w:marBottom w:val="0"/>
              <w:divBdr>
                <w:top w:val="none" w:sz="0" w:space="0" w:color="auto"/>
                <w:left w:val="none" w:sz="0" w:space="0" w:color="auto"/>
                <w:bottom w:val="none" w:sz="0" w:space="0" w:color="auto"/>
                <w:right w:val="none" w:sz="0" w:space="0" w:color="auto"/>
              </w:divBdr>
            </w:div>
            <w:div w:id="477114263">
              <w:marLeft w:val="0"/>
              <w:marRight w:val="0"/>
              <w:marTop w:val="0"/>
              <w:marBottom w:val="0"/>
              <w:divBdr>
                <w:top w:val="none" w:sz="0" w:space="0" w:color="auto"/>
                <w:left w:val="none" w:sz="0" w:space="0" w:color="auto"/>
                <w:bottom w:val="none" w:sz="0" w:space="0" w:color="auto"/>
                <w:right w:val="none" w:sz="0" w:space="0" w:color="auto"/>
              </w:divBdr>
            </w:div>
            <w:div w:id="1039940532">
              <w:marLeft w:val="0"/>
              <w:marRight w:val="0"/>
              <w:marTop w:val="0"/>
              <w:marBottom w:val="0"/>
              <w:divBdr>
                <w:top w:val="none" w:sz="0" w:space="0" w:color="auto"/>
                <w:left w:val="none" w:sz="0" w:space="0" w:color="auto"/>
                <w:bottom w:val="none" w:sz="0" w:space="0" w:color="auto"/>
                <w:right w:val="none" w:sz="0" w:space="0" w:color="auto"/>
              </w:divBdr>
            </w:div>
            <w:div w:id="1983346321">
              <w:marLeft w:val="0"/>
              <w:marRight w:val="0"/>
              <w:marTop w:val="0"/>
              <w:marBottom w:val="0"/>
              <w:divBdr>
                <w:top w:val="none" w:sz="0" w:space="0" w:color="auto"/>
                <w:left w:val="none" w:sz="0" w:space="0" w:color="auto"/>
                <w:bottom w:val="none" w:sz="0" w:space="0" w:color="auto"/>
                <w:right w:val="none" w:sz="0" w:space="0" w:color="auto"/>
              </w:divBdr>
            </w:div>
            <w:div w:id="931821832">
              <w:marLeft w:val="0"/>
              <w:marRight w:val="0"/>
              <w:marTop w:val="0"/>
              <w:marBottom w:val="0"/>
              <w:divBdr>
                <w:top w:val="none" w:sz="0" w:space="0" w:color="auto"/>
                <w:left w:val="none" w:sz="0" w:space="0" w:color="auto"/>
                <w:bottom w:val="none" w:sz="0" w:space="0" w:color="auto"/>
                <w:right w:val="none" w:sz="0" w:space="0" w:color="auto"/>
              </w:divBdr>
            </w:div>
            <w:div w:id="1389765429">
              <w:marLeft w:val="0"/>
              <w:marRight w:val="0"/>
              <w:marTop w:val="0"/>
              <w:marBottom w:val="0"/>
              <w:divBdr>
                <w:top w:val="none" w:sz="0" w:space="0" w:color="auto"/>
                <w:left w:val="none" w:sz="0" w:space="0" w:color="auto"/>
                <w:bottom w:val="none" w:sz="0" w:space="0" w:color="auto"/>
                <w:right w:val="none" w:sz="0" w:space="0" w:color="auto"/>
              </w:divBdr>
            </w:div>
            <w:div w:id="690692236">
              <w:marLeft w:val="0"/>
              <w:marRight w:val="0"/>
              <w:marTop w:val="0"/>
              <w:marBottom w:val="0"/>
              <w:divBdr>
                <w:top w:val="none" w:sz="0" w:space="0" w:color="auto"/>
                <w:left w:val="none" w:sz="0" w:space="0" w:color="auto"/>
                <w:bottom w:val="none" w:sz="0" w:space="0" w:color="auto"/>
                <w:right w:val="none" w:sz="0" w:space="0" w:color="auto"/>
              </w:divBdr>
            </w:div>
            <w:div w:id="752316130">
              <w:marLeft w:val="0"/>
              <w:marRight w:val="0"/>
              <w:marTop w:val="0"/>
              <w:marBottom w:val="0"/>
              <w:divBdr>
                <w:top w:val="none" w:sz="0" w:space="0" w:color="auto"/>
                <w:left w:val="none" w:sz="0" w:space="0" w:color="auto"/>
                <w:bottom w:val="none" w:sz="0" w:space="0" w:color="auto"/>
                <w:right w:val="none" w:sz="0" w:space="0" w:color="auto"/>
              </w:divBdr>
            </w:div>
            <w:div w:id="2071725665">
              <w:marLeft w:val="0"/>
              <w:marRight w:val="0"/>
              <w:marTop w:val="0"/>
              <w:marBottom w:val="0"/>
              <w:divBdr>
                <w:top w:val="none" w:sz="0" w:space="0" w:color="auto"/>
                <w:left w:val="none" w:sz="0" w:space="0" w:color="auto"/>
                <w:bottom w:val="none" w:sz="0" w:space="0" w:color="auto"/>
                <w:right w:val="none" w:sz="0" w:space="0" w:color="auto"/>
              </w:divBdr>
            </w:div>
            <w:div w:id="1383093249">
              <w:marLeft w:val="0"/>
              <w:marRight w:val="0"/>
              <w:marTop w:val="0"/>
              <w:marBottom w:val="0"/>
              <w:divBdr>
                <w:top w:val="none" w:sz="0" w:space="0" w:color="auto"/>
                <w:left w:val="none" w:sz="0" w:space="0" w:color="auto"/>
                <w:bottom w:val="none" w:sz="0" w:space="0" w:color="auto"/>
                <w:right w:val="none" w:sz="0" w:space="0" w:color="auto"/>
              </w:divBdr>
            </w:div>
            <w:div w:id="1038048801">
              <w:marLeft w:val="0"/>
              <w:marRight w:val="0"/>
              <w:marTop w:val="0"/>
              <w:marBottom w:val="0"/>
              <w:divBdr>
                <w:top w:val="none" w:sz="0" w:space="0" w:color="auto"/>
                <w:left w:val="none" w:sz="0" w:space="0" w:color="auto"/>
                <w:bottom w:val="none" w:sz="0" w:space="0" w:color="auto"/>
                <w:right w:val="none" w:sz="0" w:space="0" w:color="auto"/>
              </w:divBdr>
            </w:div>
            <w:div w:id="1269580186">
              <w:marLeft w:val="0"/>
              <w:marRight w:val="0"/>
              <w:marTop w:val="0"/>
              <w:marBottom w:val="0"/>
              <w:divBdr>
                <w:top w:val="none" w:sz="0" w:space="0" w:color="auto"/>
                <w:left w:val="none" w:sz="0" w:space="0" w:color="auto"/>
                <w:bottom w:val="none" w:sz="0" w:space="0" w:color="auto"/>
                <w:right w:val="none" w:sz="0" w:space="0" w:color="auto"/>
              </w:divBdr>
            </w:div>
            <w:div w:id="1274165357">
              <w:marLeft w:val="0"/>
              <w:marRight w:val="0"/>
              <w:marTop w:val="0"/>
              <w:marBottom w:val="0"/>
              <w:divBdr>
                <w:top w:val="none" w:sz="0" w:space="0" w:color="auto"/>
                <w:left w:val="none" w:sz="0" w:space="0" w:color="auto"/>
                <w:bottom w:val="none" w:sz="0" w:space="0" w:color="auto"/>
                <w:right w:val="none" w:sz="0" w:space="0" w:color="auto"/>
              </w:divBdr>
            </w:div>
            <w:div w:id="968048779">
              <w:marLeft w:val="0"/>
              <w:marRight w:val="0"/>
              <w:marTop w:val="0"/>
              <w:marBottom w:val="0"/>
              <w:divBdr>
                <w:top w:val="none" w:sz="0" w:space="0" w:color="auto"/>
                <w:left w:val="none" w:sz="0" w:space="0" w:color="auto"/>
                <w:bottom w:val="none" w:sz="0" w:space="0" w:color="auto"/>
                <w:right w:val="none" w:sz="0" w:space="0" w:color="auto"/>
              </w:divBdr>
            </w:div>
            <w:div w:id="907887080">
              <w:marLeft w:val="0"/>
              <w:marRight w:val="0"/>
              <w:marTop w:val="0"/>
              <w:marBottom w:val="0"/>
              <w:divBdr>
                <w:top w:val="none" w:sz="0" w:space="0" w:color="auto"/>
                <w:left w:val="none" w:sz="0" w:space="0" w:color="auto"/>
                <w:bottom w:val="none" w:sz="0" w:space="0" w:color="auto"/>
                <w:right w:val="none" w:sz="0" w:space="0" w:color="auto"/>
              </w:divBdr>
            </w:div>
            <w:div w:id="125586269">
              <w:marLeft w:val="0"/>
              <w:marRight w:val="0"/>
              <w:marTop w:val="0"/>
              <w:marBottom w:val="0"/>
              <w:divBdr>
                <w:top w:val="none" w:sz="0" w:space="0" w:color="auto"/>
                <w:left w:val="none" w:sz="0" w:space="0" w:color="auto"/>
                <w:bottom w:val="none" w:sz="0" w:space="0" w:color="auto"/>
                <w:right w:val="none" w:sz="0" w:space="0" w:color="auto"/>
              </w:divBdr>
            </w:div>
            <w:div w:id="1344549638">
              <w:marLeft w:val="0"/>
              <w:marRight w:val="0"/>
              <w:marTop w:val="0"/>
              <w:marBottom w:val="0"/>
              <w:divBdr>
                <w:top w:val="none" w:sz="0" w:space="0" w:color="auto"/>
                <w:left w:val="none" w:sz="0" w:space="0" w:color="auto"/>
                <w:bottom w:val="none" w:sz="0" w:space="0" w:color="auto"/>
                <w:right w:val="none" w:sz="0" w:space="0" w:color="auto"/>
              </w:divBdr>
            </w:div>
            <w:div w:id="161552356">
              <w:marLeft w:val="0"/>
              <w:marRight w:val="0"/>
              <w:marTop w:val="0"/>
              <w:marBottom w:val="0"/>
              <w:divBdr>
                <w:top w:val="none" w:sz="0" w:space="0" w:color="auto"/>
                <w:left w:val="none" w:sz="0" w:space="0" w:color="auto"/>
                <w:bottom w:val="none" w:sz="0" w:space="0" w:color="auto"/>
                <w:right w:val="none" w:sz="0" w:space="0" w:color="auto"/>
              </w:divBdr>
            </w:div>
            <w:div w:id="651981556">
              <w:marLeft w:val="0"/>
              <w:marRight w:val="0"/>
              <w:marTop w:val="0"/>
              <w:marBottom w:val="0"/>
              <w:divBdr>
                <w:top w:val="none" w:sz="0" w:space="0" w:color="auto"/>
                <w:left w:val="none" w:sz="0" w:space="0" w:color="auto"/>
                <w:bottom w:val="none" w:sz="0" w:space="0" w:color="auto"/>
                <w:right w:val="none" w:sz="0" w:space="0" w:color="auto"/>
              </w:divBdr>
            </w:div>
            <w:div w:id="721098729">
              <w:marLeft w:val="0"/>
              <w:marRight w:val="0"/>
              <w:marTop w:val="0"/>
              <w:marBottom w:val="0"/>
              <w:divBdr>
                <w:top w:val="none" w:sz="0" w:space="0" w:color="auto"/>
                <w:left w:val="none" w:sz="0" w:space="0" w:color="auto"/>
                <w:bottom w:val="none" w:sz="0" w:space="0" w:color="auto"/>
                <w:right w:val="none" w:sz="0" w:space="0" w:color="auto"/>
              </w:divBdr>
            </w:div>
            <w:div w:id="1367102262">
              <w:marLeft w:val="0"/>
              <w:marRight w:val="0"/>
              <w:marTop w:val="0"/>
              <w:marBottom w:val="0"/>
              <w:divBdr>
                <w:top w:val="none" w:sz="0" w:space="0" w:color="auto"/>
                <w:left w:val="none" w:sz="0" w:space="0" w:color="auto"/>
                <w:bottom w:val="none" w:sz="0" w:space="0" w:color="auto"/>
                <w:right w:val="none" w:sz="0" w:space="0" w:color="auto"/>
              </w:divBdr>
            </w:div>
            <w:div w:id="1716077332">
              <w:marLeft w:val="0"/>
              <w:marRight w:val="0"/>
              <w:marTop w:val="0"/>
              <w:marBottom w:val="0"/>
              <w:divBdr>
                <w:top w:val="none" w:sz="0" w:space="0" w:color="auto"/>
                <w:left w:val="none" w:sz="0" w:space="0" w:color="auto"/>
                <w:bottom w:val="none" w:sz="0" w:space="0" w:color="auto"/>
                <w:right w:val="none" w:sz="0" w:space="0" w:color="auto"/>
              </w:divBdr>
            </w:div>
            <w:div w:id="1679389302">
              <w:marLeft w:val="0"/>
              <w:marRight w:val="0"/>
              <w:marTop w:val="0"/>
              <w:marBottom w:val="0"/>
              <w:divBdr>
                <w:top w:val="none" w:sz="0" w:space="0" w:color="auto"/>
                <w:left w:val="none" w:sz="0" w:space="0" w:color="auto"/>
                <w:bottom w:val="none" w:sz="0" w:space="0" w:color="auto"/>
                <w:right w:val="none" w:sz="0" w:space="0" w:color="auto"/>
              </w:divBdr>
            </w:div>
            <w:div w:id="827139736">
              <w:marLeft w:val="0"/>
              <w:marRight w:val="0"/>
              <w:marTop w:val="0"/>
              <w:marBottom w:val="0"/>
              <w:divBdr>
                <w:top w:val="none" w:sz="0" w:space="0" w:color="auto"/>
                <w:left w:val="none" w:sz="0" w:space="0" w:color="auto"/>
                <w:bottom w:val="none" w:sz="0" w:space="0" w:color="auto"/>
                <w:right w:val="none" w:sz="0" w:space="0" w:color="auto"/>
              </w:divBdr>
            </w:div>
            <w:div w:id="835264019">
              <w:marLeft w:val="0"/>
              <w:marRight w:val="0"/>
              <w:marTop w:val="0"/>
              <w:marBottom w:val="0"/>
              <w:divBdr>
                <w:top w:val="none" w:sz="0" w:space="0" w:color="auto"/>
                <w:left w:val="none" w:sz="0" w:space="0" w:color="auto"/>
                <w:bottom w:val="none" w:sz="0" w:space="0" w:color="auto"/>
                <w:right w:val="none" w:sz="0" w:space="0" w:color="auto"/>
              </w:divBdr>
            </w:div>
            <w:div w:id="1519854961">
              <w:marLeft w:val="0"/>
              <w:marRight w:val="0"/>
              <w:marTop w:val="0"/>
              <w:marBottom w:val="0"/>
              <w:divBdr>
                <w:top w:val="none" w:sz="0" w:space="0" w:color="auto"/>
                <w:left w:val="none" w:sz="0" w:space="0" w:color="auto"/>
                <w:bottom w:val="none" w:sz="0" w:space="0" w:color="auto"/>
                <w:right w:val="none" w:sz="0" w:space="0" w:color="auto"/>
              </w:divBdr>
            </w:div>
            <w:div w:id="1841314937">
              <w:marLeft w:val="0"/>
              <w:marRight w:val="0"/>
              <w:marTop w:val="0"/>
              <w:marBottom w:val="0"/>
              <w:divBdr>
                <w:top w:val="none" w:sz="0" w:space="0" w:color="auto"/>
                <w:left w:val="none" w:sz="0" w:space="0" w:color="auto"/>
                <w:bottom w:val="none" w:sz="0" w:space="0" w:color="auto"/>
                <w:right w:val="none" w:sz="0" w:space="0" w:color="auto"/>
              </w:divBdr>
            </w:div>
            <w:div w:id="2099210000">
              <w:marLeft w:val="0"/>
              <w:marRight w:val="0"/>
              <w:marTop w:val="0"/>
              <w:marBottom w:val="0"/>
              <w:divBdr>
                <w:top w:val="none" w:sz="0" w:space="0" w:color="auto"/>
                <w:left w:val="none" w:sz="0" w:space="0" w:color="auto"/>
                <w:bottom w:val="none" w:sz="0" w:space="0" w:color="auto"/>
                <w:right w:val="none" w:sz="0" w:space="0" w:color="auto"/>
              </w:divBdr>
            </w:div>
            <w:div w:id="1995181734">
              <w:marLeft w:val="0"/>
              <w:marRight w:val="0"/>
              <w:marTop w:val="0"/>
              <w:marBottom w:val="0"/>
              <w:divBdr>
                <w:top w:val="none" w:sz="0" w:space="0" w:color="auto"/>
                <w:left w:val="none" w:sz="0" w:space="0" w:color="auto"/>
                <w:bottom w:val="none" w:sz="0" w:space="0" w:color="auto"/>
                <w:right w:val="none" w:sz="0" w:space="0" w:color="auto"/>
              </w:divBdr>
            </w:div>
            <w:div w:id="16686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96271">
      <w:bodyDiv w:val="1"/>
      <w:marLeft w:val="0"/>
      <w:marRight w:val="0"/>
      <w:marTop w:val="0"/>
      <w:marBottom w:val="0"/>
      <w:divBdr>
        <w:top w:val="none" w:sz="0" w:space="0" w:color="auto"/>
        <w:left w:val="none" w:sz="0" w:space="0" w:color="auto"/>
        <w:bottom w:val="none" w:sz="0" w:space="0" w:color="auto"/>
        <w:right w:val="none" w:sz="0" w:space="0" w:color="auto"/>
      </w:divBdr>
    </w:div>
    <w:div w:id="224223927">
      <w:bodyDiv w:val="1"/>
      <w:marLeft w:val="0"/>
      <w:marRight w:val="0"/>
      <w:marTop w:val="0"/>
      <w:marBottom w:val="0"/>
      <w:divBdr>
        <w:top w:val="none" w:sz="0" w:space="0" w:color="auto"/>
        <w:left w:val="none" w:sz="0" w:space="0" w:color="auto"/>
        <w:bottom w:val="none" w:sz="0" w:space="0" w:color="auto"/>
        <w:right w:val="none" w:sz="0" w:space="0" w:color="auto"/>
      </w:divBdr>
      <w:divsChild>
        <w:div w:id="1090543250">
          <w:marLeft w:val="0"/>
          <w:marRight w:val="0"/>
          <w:marTop w:val="0"/>
          <w:marBottom w:val="0"/>
          <w:divBdr>
            <w:top w:val="none" w:sz="0" w:space="0" w:color="auto"/>
            <w:left w:val="none" w:sz="0" w:space="0" w:color="auto"/>
            <w:bottom w:val="none" w:sz="0" w:space="0" w:color="auto"/>
            <w:right w:val="none" w:sz="0" w:space="0" w:color="auto"/>
          </w:divBdr>
        </w:div>
        <w:div w:id="906573268">
          <w:marLeft w:val="0"/>
          <w:marRight w:val="0"/>
          <w:marTop w:val="0"/>
          <w:marBottom w:val="0"/>
          <w:divBdr>
            <w:top w:val="none" w:sz="0" w:space="0" w:color="auto"/>
            <w:left w:val="none" w:sz="0" w:space="0" w:color="auto"/>
            <w:bottom w:val="none" w:sz="0" w:space="0" w:color="auto"/>
            <w:right w:val="none" w:sz="0" w:space="0" w:color="auto"/>
          </w:divBdr>
        </w:div>
        <w:div w:id="527909413">
          <w:marLeft w:val="0"/>
          <w:marRight w:val="0"/>
          <w:marTop w:val="0"/>
          <w:marBottom w:val="0"/>
          <w:divBdr>
            <w:top w:val="none" w:sz="0" w:space="0" w:color="auto"/>
            <w:left w:val="none" w:sz="0" w:space="0" w:color="auto"/>
            <w:bottom w:val="none" w:sz="0" w:space="0" w:color="auto"/>
            <w:right w:val="none" w:sz="0" w:space="0" w:color="auto"/>
          </w:divBdr>
        </w:div>
        <w:div w:id="691340988">
          <w:marLeft w:val="0"/>
          <w:marRight w:val="0"/>
          <w:marTop w:val="0"/>
          <w:marBottom w:val="0"/>
          <w:divBdr>
            <w:top w:val="none" w:sz="0" w:space="0" w:color="auto"/>
            <w:left w:val="none" w:sz="0" w:space="0" w:color="auto"/>
            <w:bottom w:val="none" w:sz="0" w:space="0" w:color="auto"/>
            <w:right w:val="none" w:sz="0" w:space="0" w:color="auto"/>
          </w:divBdr>
        </w:div>
        <w:div w:id="1536387465">
          <w:marLeft w:val="0"/>
          <w:marRight w:val="0"/>
          <w:marTop w:val="0"/>
          <w:marBottom w:val="0"/>
          <w:divBdr>
            <w:top w:val="none" w:sz="0" w:space="0" w:color="auto"/>
            <w:left w:val="none" w:sz="0" w:space="0" w:color="auto"/>
            <w:bottom w:val="none" w:sz="0" w:space="0" w:color="auto"/>
            <w:right w:val="none" w:sz="0" w:space="0" w:color="auto"/>
          </w:divBdr>
        </w:div>
        <w:div w:id="1418404005">
          <w:marLeft w:val="0"/>
          <w:marRight w:val="0"/>
          <w:marTop w:val="0"/>
          <w:marBottom w:val="0"/>
          <w:divBdr>
            <w:top w:val="none" w:sz="0" w:space="0" w:color="auto"/>
            <w:left w:val="none" w:sz="0" w:space="0" w:color="auto"/>
            <w:bottom w:val="none" w:sz="0" w:space="0" w:color="auto"/>
            <w:right w:val="none" w:sz="0" w:space="0" w:color="auto"/>
          </w:divBdr>
        </w:div>
        <w:div w:id="1893344162">
          <w:marLeft w:val="0"/>
          <w:marRight w:val="0"/>
          <w:marTop w:val="0"/>
          <w:marBottom w:val="0"/>
          <w:divBdr>
            <w:top w:val="none" w:sz="0" w:space="0" w:color="auto"/>
            <w:left w:val="none" w:sz="0" w:space="0" w:color="auto"/>
            <w:bottom w:val="none" w:sz="0" w:space="0" w:color="auto"/>
            <w:right w:val="none" w:sz="0" w:space="0" w:color="auto"/>
          </w:divBdr>
        </w:div>
        <w:div w:id="257521094">
          <w:marLeft w:val="0"/>
          <w:marRight w:val="0"/>
          <w:marTop w:val="0"/>
          <w:marBottom w:val="0"/>
          <w:divBdr>
            <w:top w:val="none" w:sz="0" w:space="0" w:color="auto"/>
            <w:left w:val="none" w:sz="0" w:space="0" w:color="auto"/>
            <w:bottom w:val="none" w:sz="0" w:space="0" w:color="auto"/>
            <w:right w:val="none" w:sz="0" w:space="0" w:color="auto"/>
          </w:divBdr>
        </w:div>
        <w:div w:id="1764253626">
          <w:marLeft w:val="0"/>
          <w:marRight w:val="0"/>
          <w:marTop w:val="0"/>
          <w:marBottom w:val="0"/>
          <w:divBdr>
            <w:top w:val="none" w:sz="0" w:space="0" w:color="auto"/>
            <w:left w:val="none" w:sz="0" w:space="0" w:color="auto"/>
            <w:bottom w:val="none" w:sz="0" w:space="0" w:color="auto"/>
            <w:right w:val="none" w:sz="0" w:space="0" w:color="auto"/>
          </w:divBdr>
        </w:div>
        <w:div w:id="116919042">
          <w:marLeft w:val="0"/>
          <w:marRight w:val="0"/>
          <w:marTop w:val="0"/>
          <w:marBottom w:val="0"/>
          <w:divBdr>
            <w:top w:val="none" w:sz="0" w:space="0" w:color="auto"/>
            <w:left w:val="none" w:sz="0" w:space="0" w:color="auto"/>
            <w:bottom w:val="none" w:sz="0" w:space="0" w:color="auto"/>
            <w:right w:val="none" w:sz="0" w:space="0" w:color="auto"/>
          </w:divBdr>
        </w:div>
      </w:divsChild>
    </w:div>
    <w:div w:id="386802502">
      <w:bodyDiv w:val="1"/>
      <w:marLeft w:val="0"/>
      <w:marRight w:val="0"/>
      <w:marTop w:val="0"/>
      <w:marBottom w:val="0"/>
      <w:divBdr>
        <w:top w:val="none" w:sz="0" w:space="0" w:color="auto"/>
        <w:left w:val="none" w:sz="0" w:space="0" w:color="auto"/>
        <w:bottom w:val="none" w:sz="0" w:space="0" w:color="auto"/>
        <w:right w:val="none" w:sz="0" w:space="0" w:color="auto"/>
      </w:divBdr>
    </w:div>
    <w:div w:id="445083203">
      <w:bodyDiv w:val="1"/>
      <w:marLeft w:val="0"/>
      <w:marRight w:val="0"/>
      <w:marTop w:val="0"/>
      <w:marBottom w:val="0"/>
      <w:divBdr>
        <w:top w:val="none" w:sz="0" w:space="0" w:color="auto"/>
        <w:left w:val="none" w:sz="0" w:space="0" w:color="auto"/>
        <w:bottom w:val="none" w:sz="0" w:space="0" w:color="auto"/>
        <w:right w:val="none" w:sz="0" w:space="0" w:color="auto"/>
      </w:divBdr>
    </w:div>
    <w:div w:id="755051640">
      <w:bodyDiv w:val="1"/>
      <w:marLeft w:val="0"/>
      <w:marRight w:val="0"/>
      <w:marTop w:val="0"/>
      <w:marBottom w:val="0"/>
      <w:divBdr>
        <w:top w:val="none" w:sz="0" w:space="0" w:color="auto"/>
        <w:left w:val="none" w:sz="0" w:space="0" w:color="auto"/>
        <w:bottom w:val="none" w:sz="0" w:space="0" w:color="auto"/>
        <w:right w:val="none" w:sz="0" w:space="0" w:color="auto"/>
      </w:divBdr>
    </w:div>
    <w:div w:id="1159346766">
      <w:bodyDiv w:val="1"/>
      <w:marLeft w:val="0"/>
      <w:marRight w:val="0"/>
      <w:marTop w:val="0"/>
      <w:marBottom w:val="0"/>
      <w:divBdr>
        <w:top w:val="none" w:sz="0" w:space="0" w:color="auto"/>
        <w:left w:val="none" w:sz="0" w:space="0" w:color="auto"/>
        <w:bottom w:val="none" w:sz="0" w:space="0" w:color="auto"/>
        <w:right w:val="none" w:sz="0" w:space="0" w:color="auto"/>
      </w:divBdr>
      <w:divsChild>
        <w:div w:id="852719006">
          <w:marLeft w:val="0"/>
          <w:marRight w:val="0"/>
          <w:marTop w:val="0"/>
          <w:marBottom w:val="0"/>
          <w:divBdr>
            <w:top w:val="none" w:sz="0" w:space="0" w:color="auto"/>
            <w:left w:val="none" w:sz="0" w:space="0" w:color="auto"/>
            <w:bottom w:val="none" w:sz="0" w:space="0" w:color="auto"/>
            <w:right w:val="none" w:sz="0" w:space="0" w:color="auto"/>
          </w:divBdr>
        </w:div>
        <w:div w:id="1756777558">
          <w:marLeft w:val="0"/>
          <w:marRight w:val="0"/>
          <w:marTop w:val="0"/>
          <w:marBottom w:val="0"/>
          <w:divBdr>
            <w:top w:val="none" w:sz="0" w:space="0" w:color="auto"/>
            <w:left w:val="none" w:sz="0" w:space="0" w:color="auto"/>
            <w:bottom w:val="none" w:sz="0" w:space="0" w:color="auto"/>
            <w:right w:val="none" w:sz="0" w:space="0" w:color="auto"/>
          </w:divBdr>
        </w:div>
        <w:div w:id="531460268">
          <w:marLeft w:val="0"/>
          <w:marRight w:val="0"/>
          <w:marTop w:val="0"/>
          <w:marBottom w:val="0"/>
          <w:divBdr>
            <w:top w:val="none" w:sz="0" w:space="0" w:color="auto"/>
            <w:left w:val="none" w:sz="0" w:space="0" w:color="auto"/>
            <w:bottom w:val="none" w:sz="0" w:space="0" w:color="auto"/>
            <w:right w:val="none" w:sz="0" w:space="0" w:color="auto"/>
          </w:divBdr>
        </w:div>
        <w:div w:id="851995996">
          <w:marLeft w:val="0"/>
          <w:marRight w:val="0"/>
          <w:marTop w:val="0"/>
          <w:marBottom w:val="0"/>
          <w:divBdr>
            <w:top w:val="none" w:sz="0" w:space="0" w:color="auto"/>
            <w:left w:val="none" w:sz="0" w:space="0" w:color="auto"/>
            <w:bottom w:val="none" w:sz="0" w:space="0" w:color="auto"/>
            <w:right w:val="none" w:sz="0" w:space="0" w:color="auto"/>
          </w:divBdr>
        </w:div>
        <w:div w:id="374819834">
          <w:marLeft w:val="0"/>
          <w:marRight w:val="0"/>
          <w:marTop w:val="0"/>
          <w:marBottom w:val="0"/>
          <w:divBdr>
            <w:top w:val="none" w:sz="0" w:space="0" w:color="auto"/>
            <w:left w:val="none" w:sz="0" w:space="0" w:color="auto"/>
            <w:bottom w:val="none" w:sz="0" w:space="0" w:color="auto"/>
            <w:right w:val="none" w:sz="0" w:space="0" w:color="auto"/>
          </w:divBdr>
        </w:div>
      </w:divsChild>
    </w:div>
    <w:div w:id="1377510175">
      <w:bodyDiv w:val="1"/>
      <w:marLeft w:val="0"/>
      <w:marRight w:val="0"/>
      <w:marTop w:val="0"/>
      <w:marBottom w:val="0"/>
      <w:divBdr>
        <w:top w:val="none" w:sz="0" w:space="0" w:color="auto"/>
        <w:left w:val="none" w:sz="0" w:space="0" w:color="auto"/>
        <w:bottom w:val="none" w:sz="0" w:space="0" w:color="auto"/>
        <w:right w:val="none" w:sz="0" w:space="0" w:color="auto"/>
      </w:divBdr>
    </w:div>
    <w:div w:id="1421950815">
      <w:bodyDiv w:val="1"/>
      <w:marLeft w:val="0"/>
      <w:marRight w:val="0"/>
      <w:marTop w:val="0"/>
      <w:marBottom w:val="0"/>
      <w:divBdr>
        <w:top w:val="none" w:sz="0" w:space="0" w:color="auto"/>
        <w:left w:val="none" w:sz="0" w:space="0" w:color="auto"/>
        <w:bottom w:val="none" w:sz="0" w:space="0" w:color="auto"/>
        <w:right w:val="none" w:sz="0" w:space="0" w:color="auto"/>
      </w:divBdr>
      <w:divsChild>
        <w:div w:id="968973416">
          <w:marLeft w:val="0"/>
          <w:marRight w:val="0"/>
          <w:marTop w:val="0"/>
          <w:marBottom w:val="0"/>
          <w:divBdr>
            <w:top w:val="none" w:sz="0" w:space="0" w:color="auto"/>
            <w:left w:val="none" w:sz="0" w:space="0" w:color="auto"/>
            <w:bottom w:val="none" w:sz="0" w:space="0" w:color="auto"/>
            <w:right w:val="none" w:sz="0" w:space="0" w:color="auto"/>
          </w:divBdr>
        </w:div>
        <w:div w:id="934939198">
          <w:marLeft w:val="0"/>
          <w:marRight w:val="0"/>
          <w:marTop w:val="0"/>
          <w:marBottom w:val="0"/>
          <w:divBdr>
            <w:top w:val="none" w:sz="0" w:space="0" w:color="auto"/>
            <w:left w:val="none" w:sz="0" w:space="0" w:color="auto"/>
            <w:bottom w:val="none" w:sz="0" w:space="0" w:color="auto"/>
            <w:right w:val="none" w:sz="0" w:space="0" w:color="auto"/>
          </w:divBdr>
        </w:div>
        <w:div w:id="1844857450">
          <w:marLeft w:val="0"/>
          <w:marRight w:val="0"/>
          <w:marTop w:val="0"/>
          <w:marBottom w:val="0"/>
          <w:divBdr>
            <w:top w:val="none" w:sz="0" w:space="0" w:color="auto"/>
            <w:left w:val="none" w:sz="0" w:space="0" w:color="auto"/>
            <w:bottom w:val="none" w:sz="0" w:space="0" w:color="auto"/>
            <w:right w:val="none" w:sz="0" w:space="0" w:color="auto"/>
          </w:divBdr>
        </w:div>
        <w:div w:id="1780025322">
          <w:marLeft w:val="0"/>
          <w:marRight w:val="0"/>
          <w:marTop w:val="0"/>
          <w:marBottom w:val="0"/>
          <w:divBdr>
            <w:top w:val="none" w:sz="0" w:space="0" w:color="auto"/>
            <w:left w:val="none" w:sz="0" w:space="0" w:color="auto"/>
            <w:bottom w:val="none" w:sz="0" w:space="0" w:color="auto"/>
            <w:right w:val="none" w:sz="0" w:space="0" w:color="auto"/>
          </w:divBdr>
        </w:div>
        <w:div w:id="542598020">
          <w:marLeft w:val="0"/>
          <w:marRight w:val="0"/>
          <w:marTop w:val="0"/>
          <w:marBottom w:val="0"/>
          <w:divBdr>
            <w:top w:val="none" w:sz="0" w:space="0" w:color="auto"/>
            <w:left w:val="none" w:sz="0" w:space="0" w:color="auto"/>
            <w:bottom w:val="none" w:sz="0" w:space="0" w:color="auto"/>
            <w:right w:val="none" w:sz="0" w:space="0" w:color="auto"/>
          </w:divBdr>
        </w:div>
      </w:divsChild>
    </w:div>
    <w:div w:id="1508787931">
      <w:bodyDiv w:val="1"/>
      <w:marLeft w:val="0"/>
      <w:marRight w:val="0"/>
      <w:marTop w:val="0"/>
      <w:marBottom w:val="0"/>
      <w:divBdr>
        <w:top w:val="none" w:sz="0" w:space="0" w:color="auto"/>
        <w:left w:val="none" w:sz="0" w:space="0" w:color="auto"/>
        <w:bottom w:val="none" w:sz="0" w:space="0" w:color="auto"/>
        <w:right w:val="none" w:sz="0" w:space="0" w:color="auto"/>
      </w:divBdr>
      <w:divsChild>
        <w:div w:id="562062610">
          <w:marLeft w:val="0"/>
          <w:marRight w:val="0"/>
          <w:marTop w:val="0"/>
          <w:marBottom w:val="0"/>
          <w:divBdr>
            <w:top w:val="none" w:sz="0" w:space="0" w:color="auto"/>
            <w:left w:val="none" w:sz="0" w:space="0" w:color="auto"/>
            <w:bottom w:val="none" w:sz="0" w:space="0" w:color="auto"/>
            <w:right w:val="none" w:sz="0" w:space="0" w:color="auto"/>
          </w:divBdr>
        </w:div>
        <w:div w:id="132909123">
          <w:marLeft w:val="0"/>
          <w:marRight w:val="0"/>
          <w:marTop w:val="0"/>
          <w:marBottom w:val="0"/>
          <w:divBdr>
            <w:top w:val="none" w:sz="0" w:space="0" w:color="auto"/>
            <w:left w:val="none" w:sz="0" w:space="0" w:color="auto"/>
            <w:bottom w:val="none" w:sz="0" w:space="0" w:color="auto"/>
            <w:right w:val="none" w:sz="0" w:space="0" w:color="auto"/>
          </w:divBdr>
        </w:div>
        <w:div w:id="1895004539">
          <w:marLeft w:val="0"/>
          <w:marRight w:val="0"/>
          <w:marTop w:val="0"/>
          <w:marBottom w:val="0"/>
          <w:divBdr>
            <w:top w:val="none" w:sz="0" w:space="0" w:color="auto"/>
            <w:left w:val="none" w:sz="0" w:space="0" w:color="auto"/>
            <w:bottom w:val="none" w:sz="0" w:space="0" w:color="auto"/>
            <w:right w:val="none" w:sz="0" w:space="0" w:color="auto"/>
          </w:divBdr>
        </w:div>
        <w:div w:id="312417144">
          <w:marLeft w:val="0"/>
          <w:marRight w:val="0"/>
          <w:marTop w:val="0"/>
          <w:marBottom w:val="0"/>
          <w:divBdr>
            <w:top w:val="none" w:sz="0" w:space="0" w:color="auto"/>
            <w:left w:val="none" w:sz="0" w:space="0" w:color="auto"/>
            <w:bottom w:val="none" w:sz="0" w:space="0" w:color="auto"/>
            <w:right w:val="none" w:sz="0" w:space="0" w:color="auto"/>
          </w:divBdr>
        </w:div>
        <w:div w:id="1391078585">
          <w:marLeft w:val="0"/>
          <w:marRight w:val="0"/>
          <w:marTop w:val="0"/>
          <w:marBottom w:val="0"/>
          <w:divBdr>
            <w:top w:val="none" w:sz="0" w:space="0" w:color="auto"/>
            <w:left w:val="none" w:sz="0" w:space="0" w:color="auto"/>
            <w:bottom w:val="none" w:sz="0" w:space="0" w:color="auto"/>
            <w:right w:val="none" w:sz="0" w:space="0" w:color="auto"/>
          </w:divBdr>
        </w:div>
        <w:div w:id="1298874345">
          <w:marLeft w:val="0"/>
          <w:marRight w:val="0"/>
          <w:marTop w:val="0"/>
          <w:marBottom w:val="0"/>
          <w:divBdr>
            <w:top w:val="none" w:sz="0" w:space="0" w:color="auto"/>
            <w:left w:val="none" w:sz="0" w:space="0" w:color="auto"/>
            <w:bottom w:val="none" w:sz="0" w:space="0" w:color="auto"/>
            <w:right w:val="none" w:sz="0" w:space="0" w:color="auto"/>
          </w:divBdr>
        </w:div>
        <w:div w:id="1893073768">
          <w:marLeft w:val="0"/>
          <w:marRight w:val="0"/>
          <w:marTop w:val="0"/>
          <w:marBottom w:val="0"/>
          <w:divBdr>
            <w:top w:val="none" w:sz="0" w:space="0" w:color="auto"/>
            <w:left w:val="none" w:sz="0" w:space="0" w:color="auto"/>
            <w:bottom w:val="none" w:sz="0" w:space="0" w:color="auto"/>
            <w:right w:val="none" w:sz="0" w:space="0" w:color="auto"/>
          </w:divBdr>
        </w:div>
        <w:div w:id="578564996">
          <w:marLeft w:val="0"/>
          <w:marRight w:val="0"/>
          <w:marTop w:val="0"/>
          <w:marBottom w:val="0"/>
          <w:divBdr>
            <w:top w:val="none" w:sz="0" w:space="0" w:color="auto"/>
            <w:left w:val="none" w:sz="0" w:space="0" w:color="auto"/>
            <w:bottom w:val="none" w:sz="0" w:space="0" w:color="auto"/>
            <w:right w:val="none" w:sz="0" w:space="0" w:color="auto"/>
          </w:divBdr>
        </w:div>
        <w:div w:id="1611476803">
          <w:marLeft w:val="0"/>
          <w:marRight w:val="0"/>
          <w:marTop w:val="0"/>
          <w:marBottom w:val="0"/>
          <w:divBdr>
            <w:top w:val="none" w:sz="0" w:space="0" w:color="auto"/>
            <w:left w:val="none" w:sz="0" w:space="0" w:color="auto"/>
            <w:bottom w:val="none" w:sz="0" w:space="0" w:color="auto"/>
            <w:right w:val="none" w:sz="0" w:space="0" w:color="auto"/>
          </w:divBdr>
        </w:div>
        <w:div w:id="947666598">
          <w:marLeft w:val="0"/>
          <w:marRight w:val="0"/>
          <w:marTop w:val="0"/>
          <w:marBottom w:val="0"/>
          <w:divBdr>
            <w:top w:val="none" w:sz="0" w:space="0" w:color="auto"/>
            <w:left w:val="none" w:sz="0" w:space="0" w:color="auto"/>
            <w:bottom w:val="none" w:sz="0" w:space="0" w:color="auto"/>
            <w:right w:val="none" w:sz="0" w:space="0" w:color="auto"/>
          </w:divBdr>
        </w:div>
        <w:div w:id="12853305">
          <w:marLeft w:val="0"/>
          <w:marRight w:val="0"/>
          <w:marTop w:val="0"/>
          <w:marBottom w:val="0"/>
          <w:divBdr>
            <w:top w:val="none" w:sz="0" w:space="0" w:color="auto"/>
            <w:left w:val="none" w:sz="0" w:space="0" w:color="auto"/>
            <w:bottom w:val="none" w:sz="0" w:space="0" w:color="auto"/>
            <w:right w:val="none" w:sz="0" w:space="0" w:color="auto"/>
          </w:divBdr>
        </w:div>
        <w:div w:id="867766270">
          <w:marLeft w:val="0"/>
          <w:marRight w:val="0"/>
          <w:marTop w:val="0"/>
          <w:marBottom w:val="0"/>
          <w:divBdr>
            <w:top w:val="none" w:sz="0" w:space="0" w:color="auto"/>
            <w:left w:val="none" w:sz="0" w:space="0" w:color="auto"/>
            <w:bottom w:val="none" w:sz="0" w:space="0" w:color="auto"/>
            <w:right w:val="none" w:sz="0" w:space="0" w:color="auto"/>
          </w:divBdr>
        </w:div>
        <w:div w:id="480193459">
          <w:marLeft w:val="0"/>
          <w:marRight w:val="0"/>
          <w:marTop w:val="0"/>
          <w:marBottom w:val="0"/>
          <w:divBdr>
            <w:top w:val="none" w:sz="0" w:space="0" w:color="auto"/>
            <w:left w:val="none" w:sz="0" w:space="0" w:color="auto"/>
            <w:bottom w:val="none" w:sz="0" w:space="0" w:color="auto"/>
            <w:right w:val="none" w:sz="0" w:space="0" w:color="auto"/>
          </w:divBdr>
        </w:div>
        <w:div w:id="186985374">
          <w:marLeft w:val="0"/>
          <w:marRight w:val="0"/>
          <w:marTop w:val="0"/>
          <w:marBottom w:val="0"/>
          <w:divBdr>
            <w:top w:val="none" w:sz="0" w:space="0" w:color="auto"/>
            <w:left w:val="none" w:sz="0" w:space="0" w:color="auto"/>
            <w:bottom w:val="none" w:sz="0" w:space="0" w:color="auto"/>
            <w:right w:val="none" w:sz="0" w:space="0" w:color="auto"/>
          </w:divBdr>
        </w:div>
        <w:div w:id="1425032973">
          <w:marLeft w:val="0"/>
          <w:marRight w:val="0"/>
          <w:marTop w:val="0"/>
          <w:marBottom w:val="0"/>
          <w:divBdr>
            <w:top w:val="none" w:sz="0" w:space="0" w:color="auto"/>
            <w:left w:val="none" w:sz="0" w:space="0" w:color="auto"/>
            <w:bottom w:val="none" w:sz="0" w:space="0" w:color="auto"/>
            <w:right w:val="none" w:sz="0" w:space="0" w:color="auto"/>
          </w:divBdr>
        </w:div>
        <w:div w:id="1470706231">
          <w:marLeft w:val="0"/>
          <w:marRight w:val="0"/>
          <w:marTop w:val="0"/>
          <w:marBottom w:val="0"/>
          <w:divBdr>
            <w:top w:val="none" w:sz="0" w:space="0" w:color="auto"/>
            <w:left w:val="none" w:sz="0" w:space="0" w:color="auto"/>
            <w:bottom w:val="none" w:sz="0" w:space="0" w:color="auto"/>
            <w:right w:val="none" w:sz="0" w:space="0" w:color="auto"/>
          </w:divBdr>
        </w:div>
        <w:div w:id="1916622214">
          <w:marLeft w:val="0"/>
          <w:marRight w:val="0"/>
          <w:marTop w:val="0"/>
          <w:marBottom w:val="0"/>
          <w:divBdr>
            <w:top w:val="none" w:sz="0" w:space="0" w:color="auto"/>
            <w:left w:val="none" w:sz="0" w:space="0" w:color="auto"/>
            <w:bottom w:val="none" w:sz="0" w:space="0" w:color="auto"/>
            <w:right w:val="none" w:sz="0" w:space="0" w:color="auto"/>
          </w:divBdr>
        </w:div>
        <w:div w:id="472455262">
          <w:marLeft w:val="0"/>
          <w:marRight w:val="0"/>
          <w:marTop w:val="0"/>
          <w:marBottom w:val="0"/>
          <w:divBdr>
            <w:top w:val="none" w:sz="0" w:space="0" w:color="auto"/>
            <w:left w:val="none" w:sz="0" w:space="0" w:color="auto"/>
            <w:bottom w:val="none" w:sz="0" w:space="0" w:color="auto"/>
            <w:right w:val="none" w:sz="0" w:space="0" w:color="auto"/>
          </w:divBdr>
        </w:div>
      </w:divsChild>
    </w:div>
    <w:div w:id="1982465997">
      <w:bodyDiv w:val="1"/>
      <w:marLeft w:val="0"/>
      <w:marRight w:val="0"/>
      <w:marTop w:val="0"/>
      <w:marBottom w:val="0"/>
      <w:divBdr>
        <w:top w:val="none" w:sz="0" w:space="0" w:color="auto"/>
        <w:left w:val="none" w:sz="0" w:space="0" w:color="auto"/>
        <w:bottom w:val="none" w:sz="0" w:space="0" w:color="auto"/>
        <w:right w:val="none" w:sz="0" w:space="0" w:color="auto"/>
      </w:divBdr>
      <w:divsChild>
        <w:div w:id="947079092">
          <w:marLeft w:val="0"/>
          <w:marRight w:val="0"/>
          <w:marTop w:val="0"/>
          <w:marBottom w:val="0"/>
          <w:divBdr>
            <w:top w:val="none" w:sz="0" w:space="0" w:color="auto"/>
            <w:left w:val="none" w:sz="0" w:space="0" w:color="auto"/>
            <w:bottom w:val="none" w:sz="0" w:space="0" w:color="auto"/>
            <w:right w:val="none" w:sz="0" w:space="0" w:color="auto"/>
          </w:divBdr>
        </w:div>
        <w:div w:id="1595088122">
          <w:marLeft w:val="0"/>
          <w:marRight w:val="0"/>
          <w:marTop w:val="0"/>
          <w:marBottom w:val="0"/>
          <w:divBdr>
            <w:top w:val="none" w:sz="0" w:space="0" w:color="auto"/>
            <w:left w:val="none" w:sz="0" w:space="0" w:color="auto"/>
            <w:bottom w:val="none" w:sz="0" w:space="0" w:color="auto"/>
            <w:right w:val="none" w:sz="0" w:space="0" w:color="auto"/>
          </w:divBdr>
        </w:div>
        <w:div w:id="568728182">
          <w:marLeft w:val="0"/>
          <w:marRight w:val="0"/>
          <w:marTop w:val="0"/>
          <w:marBottom w:val="0"/>
          <w:divBdr>
            <w:top w:val="none" w:sz="0" w:space="0" w:color="auto"/>
            <w:left w:val="none" w:sz="0" w:space="0" w:color="auto"/>
            <w:bottom w:val="none" w:sz="0" w:space="0" w:color="auto"/>
            <w:right w:val="none" w:sz="0" w:space="0" w:color="auto"/>
          </w:divBdr>
        </w:div>
        <w:div w:id="909928901">
          <w:marLeft w:val="0"/>
          <w:marRight w:val="0"/>
          <w:marTop w:val="0"/>
          <w:marBottom w:val="0"/>
          <w:divBdr>
            <w:top w:val="none" w:sz="0" w:space="0" w:color="auto"/>
            <w:left w:val="none" w:sz="0" w:space="0" w:color="auto"/>
            <w:bottom w:val="none" w:sz="0" w:space="0" w:color="auto"/>
            <w:right w:val="none" w:sz="0" w:space="0" w:color="auto"/>
          </w:divBdr>
        </w:div>
        <w:div w:id="1341734410">
          <w:marLeft w:val="0"/>
          <w:marRight w:val="0"/>
          <w:marTop w:val="0"/>
          <w:marBottom w:val="0"/>
          <w:divBdr>
            <w:top w:val="none" w:sz="0" w:space="0" w:color="auto"/>
            <w:left w:val="none" w:sz="0" w:space="0" w:color="auto"/>
            <w:bottom w:val="none" w:sz="0" w:space="0" w:color="auto"/>
            <w:right w:val="none" w:sz="0" w:space="0" w:color="auto"/>
          </w:divBdr>
        </w:div>
        <w:div w:id="519783137">
          <w:marLeft w:val="0"/>
          <w:marRight w:val="0"/>
          <w:marTop w:val="0"/>
          <w:marBottom w:val="0"/>
          <w:divBdr>
            <w:top w:val="none" w:sz="0" w:space="0" w:color="auto"/>
            <w:left w:val="none" w:sz="0" w:space="0" w:color="auto"/>
            <w:bottom w:val="none" w:sz="0" w:space="0" w:color="auto"/>
            <w:right w:val="none" w:sz="0" w:space="0" w:color="auto"/>
          </w:divBdr>
        </w:div>
        <w:div w:id="1045758571">
          <w:marLeft w:val="0"/>
          <w:marRight w:val="0"/>
          <w:marTop w:val="0"/>
          <w:marBottom w:val="0"/>
          <w:divBdr>
            <w:top w:val="none" w:sz="0" w:space="0" w:color="auto"/>
            <w:left w:val="none" w:sz="0" w:space="0" w:color="auto"/>
            <w:bottom w:val="none" w:sz="0" w:space="0" w:color="auto"/>
            <w:right w:val="none" w:sz="0" w:space="0" w:color="auto"/>
          </w:divBdr>
        </w:div>
        <w:div w:id="1417945362">
          <w:marLeft w:val="0"/>
          <w:marRight w:val="0"/>
          <w:marTop w:val="0"/>
          <w:marBottom w:val="0"/>
          <w:divBdr>
            <w:top w:val="none" w:sz="0" w:space="0" w:color="auto"/>
            <w:left w:val="none" w:sz="0" w:space="0" w:color="auto"/>
            <w:bottom w:val="none" w:sz="0" w:space="0" w:color="auto"/>
            <w:right w:val="none" w:sz="0" w:space="0" w:color="auto"/>
          </w:divBdr>
        </w:div>
        <w:div w:id="1136947571">
          <w:marLeft w:val="0"/>
          <w:marRight w:val="0"/>
          <w:marTop w:val="0"/>
          <w:marBottom w:val="0"/>
          <w:divBdr>
            <w:top w:val="none" w:sz="0" w:space="0" w:color="auto"/>
            <w:left w:val="none" w:sz="0" w:space="0" w:color="auto"/>
            <w:bottom w:val="none" w:sz="0" w:space="0" w:color="auto"/>
            <w:right w:val="none" w:sz="0" w:space="0" w:color="auto"/>
          </w:divBdr>
        </w:div>
      </w:divsChild>
    </w:div>
    <w:div w:id="205796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etnature.be/evenement/les-sols-nos-compagnons-oublies/" TargetMode="External"/><Relationship Id="rId3" Type="http://schemas.openxmlformats.org/officeDocument/2006/relationships/settings" Target="settings.xml"/><Relationship Id="rId7" Type="http://schemas.openxmlformats.org/officeDocument/2006/relationships/hyperlink" Target="https://foretnature.be/evenement/adapter-notre-gestion-forestiere-pour-des-forets-plus-resilientes-face-aux-changements-climatiqu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12</Pages>
  <Words>4998</Words>
  <Characters>27495</Characters>
  <Application>Microsoft Office Word</Application>
  <DocSecurity>0</DocSecurity>
  <Lines>229</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Bouchez</dc:creator>
  <cp:keywords/>
  <dc:description/>
  <cp:lastModifiedBy>Philippe Bouchez</cp:lastModifiedBy>
  <cp:revision>8</cp:revision>
  <dcterms:created xsi:type="dcterms:W3CDTF">2023-03-31T21:37:00Z</dcterms:created>
  <dcterms:modified xsi:type="dcterms:W3CDTF">2023-03-31T22:45:00Z</dcterms:modified>
</cp:coreProperties>
</file>